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4F2" w:rsidRPr="00E11B1A" w:rsidRDefault="006554F2" w:rsidP="006554F2">
      <w:pPr>
        <w:spacing w:after="0" w:line="240" w:lineRule="auto"/>
        <w:jc w:val="center"/>
        <w:rPr>
          <w:rFonts w:ascii="Times New Roman" w:hAnsi="Times New Roman" w:cs="Times New Roman"/>
          <w:b/>
          <w:sz w:val="24"/>
          <w:szCs w:val="24"/>
          <w:u w:val="single"/>
        </w:rPr>
      </w:pPr>
      <w:r w:rsidRPr="00E11B1A">
        <w:rPr>
          <w:rFonts w:ascii="Times New Roman" w:hAnsi="Times New Roman" w:cs="Times New Roman"/>
          <w:b/>
          <w:sz w:val="24"/>
          <w:szCs w:val="24"/>
          <w:u w:val="single"/>
        </w:rPr>
        <w:t>Z á p i s n i c a</w:t>
      </w:r>
    </w:p>
    <w:p w:rsidR="006554F2" w:rsidRPr="00E11B1A" w:rsidRDefault="006554F2" w:rsidP="006554F2">
      <w:pPr>
        <w:spacing w:after="0" w:line="240" w:lineRule="auto"/>
        <w:jc w:val="center"/>
        <w:rPr>
          <w:rFonts w:ascii="Times New Roman" w:hAnsi="Times New Roman" w:cs="Times New Roman"/>
          <w:b/>
          <w:sz w:val="24"/>
          <w:szCs w:val="24"/>
          <w:u w:val="single"/>
        </w:rPr>
      </w:pPr>
    </w:p>
    <w:p w:rsidR="006554F2" w:rsidRPr="00E11B1A" w:rsidRDefault="006554F2" w:rsidP="006554F2">
      <w:pPr>
        <w:spacing w:after="0" w:line="240" w:lineRule="auto"/>
        <w:jc w:val="center"/>
        <w:rPr>
          <w:rFonts w:ascii="Times New Roman" w:hAnsi="Times New Roman" w:cs="Times New Roman"/>
          <w:sz w:val="24"/>
          <w:szCs w:val="24"/>
        </w:rPr>
      </w:pPr>
      <w:r w:rsidRPr="00E11B1A">
        <w:rPr>
          <w:rFonts w:ascii="Times New Roman" w:hAnsi="Times New Roman" w:cs="Times New Roman"/>
          <w:sz w:val="24"/>
          <w:szCs w:val="24"/>
        </w:rPr>
        <w:t>zo zasadnutia obecného zastupiteľstva v Hontianskych Moravciach</w:t>
      </w:r>
    </w:p>
    <w:p w:rsidR="006554F2" w:rsidRPr="00E11B1A" w:rsidRDefault="006554F2" w:rsidP="006554F2">
      <w:pPr>
        <w:spacing w:after="0" w:line="240" w:lineRule="auto"/>
        <w:jc w:val="center"/>
        <w:rPr>
          <w:rFonts w:ascii="Times New Roman" w:hAnsi="Times New Roman" w:cs="Times New Roman"/>
          <w:sz w:val="24"/>
          <w:szCs w:val="24"/>
        </w:rPr>
      </w:pPr>
      <w:r w:rsidRPr="00E11B1A">
        <w:rPr>
          <w:rFonts w:ascii="Times New Roman" w:hAnsi="Times New Roman" w:cs="Times New Roman"/>
          <w:sz w:val="24"/>
          <w:szCs w:val="24"/>
        </w:rPr>
        <w:t xml:space="preserve"> dňa 23.5.2023</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u w:val="single"/>
        </w:rPr>
        <w:t>Prítomní poslanci:</w:t>
      </w:r>
      <w:r w:rsidRPr="00E11B1A">
        <w:rPr>
          <w:rFonts w:ascii="Times New Roman" w:hAnsi="Times New Roman" w:cs="Times New Roman"/>
          <w:sz w:val="24"/>
          <w:szCs w:val="24"/>
        </w:rPr>
        <w:t xml:space="preserve"> podľa prezenčnej listiny</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u w:val="single"/>
        </w:rPr>
      </w:pPr>
      <w:r w:rsidRPr="00E11B1A">
        <w:rPr>
          <w:rFonts w:ascii="Times New Roman" w:hAnsi="Times New Roman" w:cs="Times New Roman"/>
          <w:sz w:val="24"/>
          <w:szCs w:val="24"/>
          <w:u w:val="single"/>
        </w:rPr>
        <w:t>Program zasadnutia:</w:t>
      </w:r>
    </w:p>
    <w:p w:rsidR="006554F2" w:rsidRPr="00E11B1A" w:rsidRDefault="006554F2" w:rsidP="006554F2">
      <w:pPr>
        <w:spacing w:after="0" w:line="360" w:lineRule="auto"/>
        <w:rPr>
          <w:rFonts w:ascii="Times New Roman" w:hAnsi="Times New Roman" w:cs="Times New Roman"/>
          <w:sz w:val="24"/>
          <w:szCs w:val="24"/>
        </w:rPr>
      </w:pPr>
    </w:p>
    <w:p w:rsidR="006554F2" w:rsidRPr="00E11B1A" w:rsidRDefault="006554F2" w:rsidP="006554F2">
      <w:pPr>
        <w:pStyle w:val="Odsekzoznamu"/>
        <w:numPr>
          <w:ilvl w:val="0"/>
          <w:numId w:val="1"/>
        </w:numPr>
        <w:spacing w:after="0"/>
        <w:rPr>
          <w:rFonts w:ascii="Times New Roman" w:hAnsi="Times New Roman" w:cs="Times New Roman"/>
          <w:sz w:val="24"/>
          <w:szCs w:val="24"/>
        </w:rPr>
      </w:pPr>
      <w:r w:rsidRPr="00E11B1A">
        <w:rPr>
          <w:rFonts w:ascii="Times New Roman" w:hAnsi="Times New Roman" w:cs="Times New Roman"/>
          <w:sz w:val="24"/>
          <w:szCs w:val="24"/>
        </w:rPr>
        <w:t>Otvorenie, predloženie programu zasadnutia.</w:t>
      </w:r>
    </w:p>
    <w:p w:rsidR="006554F2" w:rsidRPr="00E11B1A" w:rsidRDefault="006554F2" w:rsidP="006554F2">
      <w:pPr>
        <w:pStyle w:val="Odsekzoznamu"/>
        <w:numPr>
          <w:ilvl w:val="0"/>
          <w:numId w:val="1"/>
        </w:numPr>
        <w:spacing w:after="0"/>
        <w:rPr>
          <w:rFonts w:ascii="Times New Roman" w:hAnsi="Times New Roman" w:cs="Times New Roman"/>
          <w:sz w:val="24"/>
          <w:szCs w:val="24"/>
        </w:rPr>
      </w:pPr>
      <w:r w:rsidRPr="00E11B1A">
        <w:rPr>
          <w:rFonts w:ascii="Times New Roman" w:hAnsi="Times New Roman" w:cs="Times New Roman"/>
          <w:sz w:val="24"/>
          <w:szCs w:val="24"/>
        </w:rPr>
        <w:t>Voľba overovateľov zápisnice.</w:t>
      </w:r>
    </w:p>
    <w:p w:rsidR="006554F2" w:rsidRPr="00E11B1A" w:rsidRDefault="006554F2" w:rsidP="006554F2">
      <w:pPr>
        <w:pStyle w:val="Odsekzoznamu"/>
        <w:numPr>
          <w:ilvl w:val="0"/>
          <w:numId w:val="1"/>
        </w:numPr>
        <w:spacing w:after="0"/>
        <w:rPr>
          <w:rFonts w:ascii="Times New Roman" w:hAnsi="Times New Roman" w:cs="Times New Roman"/>
          <w:sz w:val="24"/>
          <w:szCs w:val="24"/>
        </w:rPr>
      </w:pPr>
      <w:r w:rsidRPr="00E11B1A">
        <w:rPr>
          <w:rFonts w:ascii="Times New Roman" w:hAnsi="Times New Roman" w:cs="Times New Roman"/>
          <w:sz w:val="24"/>
          <w:szCs w:val="24"/>
        </w:rPr>
        <w:t>Voľba návrhovej komisie.</w:t>
      </w:r>
    </w:p>
    <w:p w:rsidR="006554F2" w:rsidRPr="00E11B1A" w:rsidRDefault="006554F2" w:rsidP="006554F2">
      <w:pPr>
        <w:pStyle w:val="Odsekzoznamu"/>
        <w:numPr>
          <w:ilvl w:val="0"/>
          <w:numId w:val="1"/>
        </w:numPr>
        <w:spacing w:after="0"/>
        <w:rPr>
          <w:rFonts w:ascii="Times New Roman" w:hAnsi="Times New Roman" w:cs="Times New Roman"/>
          <w:sz w:val="24"/>
          <w:szCs w:val="24"/>
        </w:rPr>
      </w:pPr>
      <w:r w:rsidRPr="00E11B1A">
        <w:rPr>
          <w:rFonts w:ascii="Times New Roman" w:hAnsi="Times New Roman" w:cs="Times New Roman"/>
          <w:sz w:val="24"/>
          <w:szCs w:val="24"/>
        </w:rPr>
        <w:t>Určenie zapisovateľa.</w:t>
      </w:r>
    </w:p>
    <w:p w:rsidR="006554F2" w:rsidRPr="00E11B1A" w:rsidRDefault="006554F2" w:rsidP="006554F2">
      <w:pPr>
        <w:pStyle w:val="Odsekzoznamu"/>
        <w:numPr>
          <w:ilvl w:val="0"/>
          <w:numId w:val="1"/>
        </w:numPr>
        <w:spacing w:after="0"/>
        <w:rPr>
          <w:rFonts w:ascii="Times New Roman" w:hAnsi="Times New Roman" w:cs="Times New Roman"/>
          <w:sz w:val="24"/>
          <w:szCs w:val="24"/>
        </w:rPr>
      </w:pPr>
      <w:r w:rsidRPr="00E11B1A">
        <w:rPr>
          <w:rFonts w:ascii="Times New Roman" w:hAnsi="Times New Roman" w:cs="Times New Roman"/>
          <w:sz w:val="24"/>
          <w:szCs w:val="24"/>
        </w:rPr>
        <w:t>Správa o kontrolnej činnosti hlavnej kontrolórky obce za rok 2022.</w:t>
      </w:r>
    </w:p>
    <w:p w:rsidR="006554F2" w:rsidRPr="00E11B1A" w:rsidRDefault="006554F2" w:rsidP="006554F2">
      <w:pPr>
        <w:pStyle w:val="Odsekzoznamu"/>
        <w:numPr>
          <w:ilvl w:val="0"/>
          <w:numId w:val="1"/>
        </w:numPr>
        <w:spacing w:after="0"/>
        <w:rPr>
          <w:rFonts w:ascii="Times New Roman" w:hAnsi="Times New Roman" w:cs="Times New Roman"/>
          <w:sz w:val="24"/>
          <w:szCs w:val="24"/>
        </w:rPr>
      </w:pPr>
      <w:r w:rsidRPr="00E11B1A">
        <w:rPr>
          <w:rFonts w:ascii="Times New Roman" w:hAnsi="Times New Roman" w:cs="Times New Roman"/>
          <w:sz w:val="24"/>
          <w:szCs w:val="24"/>
        </w:rPr>
        <w:t>Stanovisko hlavnej kontrolórky obce k záverečnému účtu obce za rok 2022.</w:t>
      </w:r>
    </w:p>
    <w:p w:rsidR="006554F2" w:rsidRPr="00E11B1A" w:rsidRDefault="006554F2" w:rsidP="006554F2">
      <w:pPr>
        <w:pStyle w:val="Hlavika"/>
        <w:numPr>
          <w:ilvl w:val="0"/>
          <w:numId w:val="1"/>
        </w:numPr>
        <w:spacing w:line="276" w:lineRule="auto"/>
        <w:jc w:val="left"/>
        <w:rPr>
          <w:rFonts w:ascii="Times New Roman" w:hAnsi="Times New Roman"/>
          <w:bCs/>
        </w:rPr>
      </w:pPr>
      <w:r w:rsidRPr="00E11B1A">
        <w:rPr>
          <w:rFonts w:ascii="Times New Roman" w:hAnsi="Times New Roman"/>
          <w:bCs/>
        </w:rPr>
        <w:t>Záverečný účet obce Hontianske Moravce za rok 2022.</w:t>
      </w:r>
    </w:p>
    <w:p w:rsidR="006554F2" w:rsidRPr="00E11B1A" w:rsidRDefault="006554F2" w:rsidP="006554F2">
      <w:pPr>
        <w:pStyle w:val="Hlavika"/>
        <w:numPr>
          <w:ilvl w:val="0"/>
          <w:numId w:val="1"/>
        </w:numPr>
        <w:spacing w:line="276" w:lineRule="auto"/>
        <w:jc w:val="left"/>
        <w:rPr>
          <w:rFonts w:ascii="Times New Roman" w:hAnsi="Times New Roman"/>
          <w:bCs/>
        </w:rPr>
      </w:pPr>
      <w:r w:rsidRPr="00E11B1A">
        <w:rPr>
          <w:rFonts w:ascii="Times New Roman" w:hAnsi="Times New Roman"/>
          <w:bCs/>
        </w:rPr>
        <w:t>Schválenie použitia rezervného fondu.</w:t>
      </w:r>
    </w:p>
    <w:p w:rsidR="006554F2" w:rsidRPr="00E11B1A" w:rsidRDefault="006554F2" w:rsidP="006554F2">
      <w:pPr>
        <w:pStyle w:val="Hlavika"/>
        <w:numPr>
          <w:ilvl w:val="0"/>
          <w:numId w:val="1"/>
        </w:numPr>
        <w:spacing w:line="276" w:lineRule="auto"/>
        <w:jc w:val="left"/>
        <w:rPr>
          <w:rFonts w:ascii="Times New Roman" w:hAnsi="Times New Roman"/>
          <w:bCs/>
        </w:rPr>
      </w:pPr>
      <w:r w:rsidRPr="00E11B1A">
        <w:rPr>
          <w:rFonts w:ascii="Times New Roman" w:hAnsi="Times New Roman"/>
          <w:bCs/>
        </w:rPr>
        <w:t xml:space="preserve">Schválenie použitia úveru na </w:t>
      </w:r>
      <w:proofErr w:type="spellStart"/>
      <w:r w:rsidRPr="00E11B1A">
        <w:rPr>
          <w:rFonts w:ascii="Times New Roman" w:hAnsi="Times New Roman"/>
          <w:bCs/>
        </w:rPr>
        <w:t>prefinancovanie</w:t>
      </w:r>
      <w:proofErr w:type="spellEnd"/>
      <w:r w:rsidRPr="00E11B1A">
        <w:rPr>
          <w:rFonts w:ascii="Times New Roman" w:hAnsi="Times New Roman"/>
          <w:bCs/>
        </w:rPr>
        <w:t xml:space="preserve"> osobného automobilu.</w:t>
      </w:r>
    </w:p>
    <w:p w:rsidR="006554F2" w:rsidRPr="00E11B1A" w:rsidRDefault="006554F2" w:rsidP="006554F2">
      <w:pPr>
        <w:pStyle w:val="Hlavika"/>
        <w:numPr>
          <w:ilvl w:val="0"/>
          <w:numId w:val="1"/>
        </w:numPr>
        <w:spacing w:line="276" w:lineRule="auto"/>
        <w:jc w:val="left"/>
        <w:rPr>
          <w:rFonts w:ascii="Times New Roman" w:hAnsi="Times New Roman"/>
          <w:bCs/>
        </w:rPr>
      </w:pPr>
      <w:r w:rsidRPr="00E11B1A">
        <w:rPr>
          <w:rFonts w:ascii="Times New Roman" w:hAnsi="Times New Roman"/>
          <w:bCs/>
        </w:rPr>
        <w:t>Schválenie rozpočtového opatrenia č. 1/2023.</w:t>
      </w:r>
    </w:p>
    <w:p w:rsidR="006554F2" w:rsidRPr="00E11B1A" w:rsidRDefault="006554F2" w:rsidP="006554F2">
      <w:pPr>
        <w:pStyle w:val="Hlavika"/>
        <w:numPr>
          <w:ilvl w:val="0"/>
          <w:numId w:val="1"/>
        </w:numPr>
        <w:spacing w:line="276" w:lineRule="auto"/>
        <w:jc w:val="left"/>
        <w:rPr>
          <w:rFonts w:ascii="Times New Roman" w:hAnsi="Times New Roman"/>
          <w:bCs/>
        </w:rPr>
      </w:pPr>
      <w:r w:rsidRPr="00E11B1A">
        <w:rPr>
          <w:rFonts w:ascii="Times New Roman" w:hAnsi="Times New Roman"/>
          <w:bCs/>
        </w:rPr>
        <w:t xml:space="preserve">Schválenie zníženia základného imania spoločnosti Združenie Hont </w:t>
      </w:r>
      <w:proofErr w:type="spellStart"/>
      <w:r w:rsidRPr="00E11B1A">
        <w:rPr>
          <w:rFonts w:ascii="Times New Roman" w:hAnsi="Times New Roman"/>
          <w:bCs/>
        </w:rPr>
        <w:t>s.r.o</w:t>
      </w:r>
      <w:proofErr w:type="spellEnd"/>
      <w:r w:rsidRPr="00E11B1A">
        <w:rPr>
          <w:rFonts w:ascii="Times New Roman" w:hAnsi="Times New Roman"/>
          <w:bCs/>
        </w:rPr>
        <w:t>.</w:t>
      </w:r>
    </w:p>
    <w:p w:rsidR="006554F2" w:rsidRPr="00E11B1A" w:rsidRDefault="006554F2" w:rsidP="006554F2">
      <w:pPr>
        <w:pStyle w:val="Hlavika"/>
        <w:numPr>
          <w:ilvl w:val="0"/>
          <w:numId w:val="1"/>
        </w:numPr>
        <w:spacing w:line="276" w:lineRule="auto"/>
        <w:jc w:val="left"/>
        <w:rPr>
          <w:rFonts w:ascii="Times New Roman" w:hAnsi="Times New Roman"/>
          <w:bCs/>
        </w:rPr>
      </w:pPr>
      <w:r w:rsidRPr="00E11B1A">
        <w:rPr>
          <w:rFonts w:ascii="Times New Roman" w:hAnsi="Times New Roman"/>
          <w:bCs/>
        </w:rPr>
        <w:t>Schválenie zámennej zmluvy a zmluvy o vecnom bremene.</w:t>
      </w:r>
    </w:p>
    <w:p w:rsidR="006554F2" w:rsidRPr="00E11B1A" w:rsidRDefault="006554F2" w:rsidP="006554F2">
      <w:pPr>
        <w:pStyle w:val="Hlavika"/>
        <w:numPr>
          <w:ilvl w:val="0"/>
          <w:numId w:val="1"/>
        </w:numPr>
        <w:spacing w:line="276" w:lineRule="auto"/>
        <w:jc w:val="left"/>
        <w:rPr>
          <w:rFonts w:ascii="Times New Roman" w:hAnsi="Times New Roman"/>
          <w:bCs/>
        </w:rPr>
      </w:pPr>
      <w:r w:rsidRPr="00E11B1A">
        <w:rPr>
          <w:rFonts w:ascii="Times New Roman" w:hAnsi="Times New Roman"/>
          <w:bCs/>
        </w:rPr>
        <w:t>Rôzne.</w:t>
      </w:r>
    </w:p>
    <w:p w:rsidR="006554F2" w:rsidRPr="00E11B1A" w:rsidRDefault="006554F2" w:rsidP="006554F2">
      <w:pPr>
        <w:pStyle w:val="Odsekzoznamu"/>
        <w:numPr>
          <w:ilvl w:val="0"/>
          <w:numId w:val="1"/>
        </w:num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Záver</w:t>
      </w:r>
    </w:p>
    <w:p w:rsidR="006554F2" w:rsidRPr="00E11B1A" w:rsidRDefault="006554F2" w:rsidP="006554F2">
      <w:pPr>
        <w:pStyle w:val="Odsekzoznamu"/>
        <w:spacing w:after="0" w:line="240" w:lineRule="auto"/>
        <w:ind w:left="644"/>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u w:val="single"/>
        </w:rPr>
      </w:pPr>
      <w:r w:rsidRPr="00E11B1A">
        <w:rPr>
          <w:rFonts w:ascii="Times New Roman" w:hAnsi="Times New Roman" w:cs="Times New Roman"/>
          <w:sz w:val="24"/>
          <w:szCs w:val="24"/>
          <w:u w:val="single"/>
        </w:rPr>
        <w:t>K bodom zasadnutia:</w:t>
      </w:r>
    </w:p>
    <w:p w:rsidR="006554F2" w:rsidRPr="00E11B1A" w:rsidRDefault="006554F2" w:rsidP="006554F2">
      <w:pPr>
        <w:spacing w:after="0" w:line="36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b/>
          <w:sz w:val="24"/>
          <w:szCs w:val="24"/>
        </w:rPr>
        <w:t xml:space="preserve">K bodu 1: </w:t>
      </w:r>
      <w:r w:rsidRPr="00E11B1A">
        <w:rPr>
          <w:rFonts w:ascii="Times New Roman" w:hAnsi="Times New Roman" w:cs="Times New Roman"/>
          <w:sz w:val="24"/>
          <w:szCs w:val="24"/>
        </w:rPr>
        <w:t>Otvorenie, predloženie programu zasadnutia</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Zasadnutie zastupiteľstva otvoril starosta obce Dalibor Tesársky, privítal prítomných, konštatoval, že na zasadnutí je prítomná nadpolovičná väčšina poslancov a zastupiteľstvo je uznášaniaschopné.  Následne predložil program zasadnutia. Program zasadnutia bol schválený bez pripomienok.</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b/>
          <w:sz w:val="24"/>
          <w:szCs w:val="24"/>
        </w:rPr>
        <w:t xml:space="preserve">K bodu 2: </w:t>
      </w:r>
      <w:r w:rsidRPr="00E11B1A">
        <w:rPr>
          <w:rFonts w:ascii="Times New Roman" w:hAnsi="Times New Roman" w:cs="Times New Roman"/>
          <w:sz w:val="24"/>
          <w:szCs w:val="24"/>
        </w:rPr>
        <w:t>Voľba overovateľov zápisnice</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 xml:space="preserve">Za overovateľov zápisnice boli zvolení poslanci: p. Peťko, p. Halaj </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b/>
          <w:sz w:val="24"/>
          <w:szCs w:val="24"/>
        </w:rPr>
        <w:t xml:space="preserve">K bodu 3: </w:t>
      </w:r>
      <w:r w:rsidRPr="00E11B1A">
        <w:rPr>
          <w:rFonts w:ascii="Times New Roman" w:hAnsi="Times New Roman" w:cs="Times New Roman"/>
          <w:sz w:val="24"/>
          <w:szCs w:val="24"/>
        </w:rPr>
        <w:t>Voľba návrhovej komisie</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 xml:space="preserve">Návrhovú komisiu poslanci zvolili v zložení: p. MUDr. </w:t>
      </w:r>
      <w:proofErr w:type="spellStart"/>
      <w:r w:rsidRPr="00E11B1A">
        <w:rPr>
          <w:rFonts w:ascii="Times New Roman" w:hAnsi="Times New Roman" w:cs="Times New Roman"/>
          <w:sz w:val="24"/>
          <w:szCs w:val="24"/>
        </w:rPr>
        <w:t>Jenčo</w:t>
      </w:r>
      <w:proofErr w:type="spellEnd"/>
      <w:r w:rsidRPr="00E11B1A">
        <w:rPr>
          <w:rFonts w:ascii="Times New Roman" w:hAnsi="Times New Roman" w:cs="Times New Roman"/>
          <w:sz w:val="24"/>
          <w:szCs w:val="24"/>
        </w:rPr>
        <w:t xml:space="preserve">, Ing. </w:t>
      </w:r>
      <w:proofErr w:type="spellStart"/>
      <w:r w:rsidRPr="00E11B1A">
        <w:rPr>
          <w:rFonts w:ascii="Times New Roman" w:hAnsi="Times New Roman" w:cs="Times New Roman"/>
          <w:sz w:val="24"/>
          <w:szCs w:val="24"/>
        </w:rPr>
        <w:t>Gabryš</w:t>
      </w:r>
      <w:proofErr w:type="spellEnd"/>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b/>
          <w:sz w:val="24"/>
          <w:szCs w:val="24"/>
        </w:rPr>
        <w:t xml:space="preserve">K bodu 4: </w:t>
      </w:r>
      <w:r w:rsidRPr="00E11B1A">
        <w:rPr>
          <w:rFonts w:ascii="Times New Roman" w:hAnsi="Times New Roman" w:cs="Times New Roman"/>
          <w:sz w:val="24"/>
          <w:szCs w:val="24"/>
        </w:rPr>
        <w:t xml:space="preserve">Určenie zapisovateľa. </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 xml:space="preserve">Za zapisovateľa starosta obce určil  Ing. Marcelu </w:t>
      </w:r>
      <w:proofErr w:type="spellStart"/>
      <w:r w:rsidRPr="00E11B1A">
        <w:rPr>
          <w:rFonts w:ascii="Times New Roman" w:hAnsi="Times New Roman" w:cs="Times New Roman"/>
          <w:sz w:val="24"/>
          <w:szCs w:val="24"/>
        </w:rPr>
        <w:t>Púčekovú</w:t>
      </w:r>
      <w:proofErr w:type="spellEnd"/>
      <w:r w:rsidRPr="00E11B1A">
        <w:rPr>
          <w:rFonts w:ascii="Times New Roman" w:hAnsi="Times New Roman" w:cs="Times New Roman"/>
          <w:sz w:val="24"/>
          <w:szCs w:val="24"/>
        </w:rPr>
        <w:t>.</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b/>
          <w:sz w:val="24"/>
          <w:szCs w:val="24"/>
        </w:rPr>
      </w:pPr>
    </w:p>
    <w:p w:rsidR="006554F2" w:rsidRPr="00E11B1A" w:rsidRDefault="006554F2" w:rsidP="006554F2">
      <w:pPr>
        <w:spacing w:after="0"/>
        <w:rPr>
          <w:rFonts w:ascii="Times New Roman" w:hAnsi="Times New Roman" w:cs="Times New Roman"/>
          <w:sz w:val="24"/>
          <w:szCs w:val="24"/>
        </w:rPr>
      </w:pPr>
      <w:r w:rsidRPr="00E11B1A">
        <w:rPr>
          <w:rFonts w:ascii="Times New Roman" w:hAnsi="Times New Roman" w:cs="Times New Roman"/>
          <w:b/>
          <w:sz w:val="24"/>
          <w:szCs w:val="24"/>
        </w:rPr>
        <w:lastRenderedPageBreak/>
        <w:t>K bodu 5:</w:t>
      </w:r>
      <w:r w:rsidRPr="00E11B1A">
        <w:rPr>
          <w:rFonts w:ascii="Times New Roman" w:hAnsi="Times New Roman" w:cs="Times New Roman"/>
          <w:sz w:val="24"/>
          <w:szCs w:val="24"/>
        </w:rPr>
        <w:t xml:space="preserve"> Správa o kontrolnej činnosti hlavnej kontrolórky obce za rok 2022.</w:t>
      </w: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 xml:space="preserve"> Hlavná kontrolórka obce prečítala Správu o kontro</w:t>
      </w:r>
      <w:r w:rsidR="00704943">
        <w:rPr>
          <w:rFonts w:ascii="Times New Roman" w:hAnsi="Times New Roman" w:cs="Times New Roman"/>
          <w:sz w:val="24"/>
          <w:szCs w:val="24"/>
        </w:rPr>
        <w:t>lnej činnosti za rok 2022, ktorá</w:t>
      </w:r>
      <w:r w:rsidRPr="00E11B1A">
        <w:rPr>
          <w:rFonts w:ascii="Times New Roman" w:hAnsi="Times New Roman" w:cs="Times New Roman"/>
          <w:sz w:val="24"/>
          <w:szCs w:val="24"/>
        </w:rPr>
        <w:t xml:space="preserve"> tvorí prílohu zápisnice. </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line="240" w:lineRule="auto"/>
        <w:rPr>
          <w:rFonts w:ascii="Times New Roman" w:hAnsi="Times New Roman" w:cs="Times New Roman"/>
          <w:sz w:val="24"/>
          <w:szCs w:val="24"/>
        </w:rPr>
      </w:pPr>
      <w:r w:rsidRPr="00E11B1A">
        <w:rPr>
          <w:rFonts w:ascii="Times New Roman" w:hAnsi="Times New Roman" w:cs="Times New Roman"/>
          <w:b/>
          <w:sz w:val="24"/>
          <w:szCs w:val="24"/>
        </w:rPr>
        <w:t xml:space="preserve">K bodu 6: </w:t>
      </w:r>
      <w:r w:rsidRPr="00E11B1A">
        <w:rPr>
          <w:rFonts w:ascii="Times New Roman" w:hAnsi="Times New Roman" w:cs="Times New Roman"/>
          <w:sz w:val="24"/>
          <w:szCs w:val="24"/>
        </w:rPr>
        <w:t>Stanovisko hlavnej kontrolórky obce k záverečnému účtu obce za rok 2022.</w:t>
      </w:r>
    </w:p>
    <w:p w:rsidR="006554F2" w:rsidRPr="00E11B1A" w:rsidRDefault="006554F2" w:rsidP="006554F2">
      <w:pPr>
        <w:spacing w:line="240" w:lineRule="auto"/>
        <w:rPr>
          <w:rFonts w:ascii="Times New Roman" w:hAnsi="Times New Roman" w:cs="Times New Roman"/>
          <w:sz w:val="24"/>
          <w:szCs w:val="24"/>
        </w:rPr>
      </w:pPr>
      <w:r w:rsidRPr="00E11B1A">
        <w:rPr>
          <w:rFonts w:ascii="Times New Roman" w:hAnsi="Times New Roman" w:cs="Times New Roman"/>
          <w:sz w:val="24"/>
          <w:szCs w:val="24"/>
        </w:rPr>
        <w:t>Hlavná kontrolórka prečítala stanovisko k záverečnému účtu obc</w:t>
      </w:r>
      <w:r w:rsidR="00704943">
        <w:rPr>
          <w:rFonts w:ascii="Times New Roman" w:hAnsi="Times New Roman" w:cs="Times New Roman"/>
          <w:sz w:val="24"/>
          <w:szCs w:val="24"/>
        </w:rPr>
        <w:t>e za rok 2022, ktoré</w:t>
      </w:r>
      <w:r w:rsidRPr="00E11B1A">
        <w:rPr>
          <w:rFonts w:ascii="Times New Roman" w:hAnsi="Times New Roman" w:cs="Times New Roman"/>
          <w:sz w:val="24"/>
          <w:szCs w:val="24"/>
        </w:rPr>
        <w:t xml:space="preserve"> tvorí prílohu zápisnice.</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line="240" w:lineRule="auto"/>
        <w:rPr>
          <w:rFonts w:ascii="Times New Roman" w:hAnsi="Times New Roman" w:cs="Times New Roman"/>
          <w:sz w:val="24"/>
          <w:szCs w:val="24"/>
        </w:rPr>
      </w:pPr>
      <w:r w:rsidRPr="00E11B1A">
        <w:rPr>
          <w:rFonts w:ascii="Times New Roman" w:hAnsi="Times New Roman" w:cs="Times New Roman"/>
          <w:b/>
          <w:sz w:val="24"/>
          <w:szCs w:val="24"/>
        </w:rPr>
        <w:t xml:space="preserve">K bodu 8: </w:t>
      </w:r>
      <w:r w:rsidRPr="00E11B1A">
        <w:rPr>
          <w:rFonts w:ascii="Times New Roman" w:hAnsi="Times New Roman" w:cs="Times New Roman"/>
          <w:sz w:val="24"/>
          <w:szCs w:val="24"/>
        </w:rPr>
        <w:t>Schválenie záverečného účtu obce za rok 2022.</w:t>
      </w: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 xml:space="preserve">p. ekonómka obce prečítala záverečný účet obce za rok 2022. </w:t>
      </w:r>
      <w:r w:rsidRPr="00E11B1A">
        <w:rPr>
          <w:rStyle w:val="Siln"/>
          <w:rFonts w:ascii="Times New Roman" w:hAnsi="Times New Roman" w:cs="Times New Roman"/>
          <w:b w:val="0"/>
          <w:sz w:val="24"/>
          <w:szCs w:val="24"/>
        </w:rPr>
        <w:t xml:space="preserve">Výsledok hospodárenia upravený o nevyčerpané prostriedky zo ŠR je prebytok rozpočtu vo výške 1 089,65 EUR.  Poslanci súhlasia s tým, aby sa tento prebytok presunul do rezervného fondu obce. Návrh záverečného účtu tvorí prílohu tejto zápisnice. </w:t>
      </w:r>
      <w:r w:rsidRPr="00E11B1A">
        <w:rPr>
          <w:rFonts w:ascii="Times New Roman" w:hAnsi="Times New Roman" w:cs="Times New Roman"/>
          <w:b/>
          <w:sz w:val="24"/>
          <w:szCs w:val="24"/>
        </w:rPr>
        <w:t xml:space="preserve"> </w:t>
      </w:r>
      <w:r w:rsidRPr="00E11B1A">
        <w:rPr>
          <w:rFonts w:ascii="Times New Roman" w:hAnsi="Times New Roman" w:cs="Times New Roman"/>
          <w:sz w:val="24"/>
          <w:szCs w:val="24"/>
        </w:rPr>
        <w:t>Zadlženosť obce je v stanovenej zákonnej lehote. Záverečný účet tvorí prílohu zápisnice.</w:t>
      </w: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Obecné zastupiteľstvo uzatvára prerokovanie záverečného účtu obce za rok 2022 bez výhrad.</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b/>
          <w:sz w:val="24"/>
          <w:szCs w:val="24"/>
        </w:rPr>
        <w:t xml:space="preserve">K bodu 9:  </w:t>
      </w:r>
      <w:r w:rsidRPr="00E11B1A">
        <w:rPr>
          <w:rFonts w:ascii="Times New Roman" w:hAnsi="Times New Roman" w:cs="Times New Roman"/>
          <w:sz w:val="24"/>
          <w:szCs w:val="24"/>
        </w:rPr>
        <w:t>Schválenie použitia rezervného fondu.</w:t>
      </w:r>
    </w:p>
    <w:p w:rsidR="006554F2" w:rsidRPr="00E11B1A" w:rsidRDefault="006554F2" w:rsidP="006554F2">
      <w:pPr>
        <w:spacing w:after="0"/>
        <w:rPr>
          <w:rFonts w:ascii="Times New Roman" w:hAnsi="Times New Roman" w:cs="Times New Roman"/>
          <w:sz w:val="24"/>
          <w:szCs w:val="24"/>
        </w:rPr>
      </w:pPr>
      <w:r w:rsidRPr="00E11B1A">
        <w:rPr>
          <w:rFonts w:ascii="Times New Roman" w:hAnsi="Times New Roman" w:cs="Times New Roman"/>
          <w:sz w:val="24"/>
          <w:szCs w:val="24"/>
        </w:rPr>
        <w:t xml:space="preserve">Starosta obce informoval obecné zastupiteľstvo o tom, že obec sa zapojila do projektu na vybudovanie nového detského ihriska, v ktorom bola úspešná. Spoluúčasť na tomto projekte je 10 % , ktoré môžeme </w:t>
      </w:r>
      <w:r w:rsidR="00E76124">
        <w:rPr>
          <w:rFonts w:ascii="Times New Roman" w:hAnsi="Times New Roman" w:cs="Times New Roman"/>
          <w:sz w:val="24"/>
          <w:szCs w:val="24"/>
        </w:rPr>
        <w:t>použiť</w:t>
      </w:r>
      <w:r w:rsidRPr="00E11B1A">
        <w:rPr>
          <w:rFonts w:ascii="Times New Roman" w:hAnsi="Times New Roman" w:cs="Times New Roman"/>
          <w:sz w:val="24"/>
          <w:szCs w:val="24"/>
        </w:rPr>
        <w:t xml:space="preserve"> z rezervného fondu . Poslanci obecného zastupiteľstva súhlasia s použitím  prostriedkov rezervného fondu na kapitálové výdavky konkrétne na:</w:t>
      </w:r>
    </w:p>
    <w:p w:rsidR="006554F2" w:rsidRPr="00E11B1A" w:rsidRDefault="006554F2" w:rsidP="006554F2">
      <w:pPr>
        <w:spacing w:after="0"/>
        <w:rPr>
          <w:rFonts w:ascii="Times New Roman" w:hAnsi="Times New Roman" w:cs="Times New Roman"/>
          <w:sz w:val="24"/>
          <w:szCs w:val="24"/>
        </w:rPr>
      </w:pPr>
      <w:r w:rsidRPr="00E11B1A">
        <w:rPr>
          <w:rFonts w:ascii="Times New Roman" w:hAnsi="Times New Roman" w:cs="Times New Roman"/>
          <w:sz w:val="24"/>
          <w:szCs w:val="24"/>
        </w:rPr>
        <w:t>Spolufinancovanie detského ihriska vo výške  3 888,89 €.</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Poslanci súhlasili a schválili použitie rezervného fondu.</w:t>
      </w:r>
    </w:p>
    <w:p w:rsidR="006554F2" w:rsidRPr="00E11B1A" w:rsidRDefault="006554F2" w:rsidP="006554F2">
      <w:pPr>
        <w:spacing w:before="240" w:after="0" w:line="240" w:lineRule="auto"/>
        <w:rPr>
          <w:rFonts w:ascii="Times New Roman" w:hAnsi="Times New Roman" w:cs="Times New Roman"/>
          <w:sz w:val="24"/>
          <w:szCs w:val="24"/>
        </w:rPr>
      </w:pPr>
    </w:p>
    <w:p w:rsidR="006554F2" w:rsidRPr="00E11B1A" w:rsidRDefault="006554F2" w:rsidP="006554F2">
      <w:pPr>
        <w:pStyle w:val="Hlavika"/>
        <w:spacing w:line="276" w:lineRule="auto"/>
        <w:ind w:firstLine="0"/>
        <w:jc w:val="left"/>
        <w:rPr>
          <w:rFonts w:ascii="Times New Roman" w:hAnsi="Times New Roman"/>
          <w:bCs/>
        </w:rPr>
      </w:pPr>
      <w:r w:rsidRPr="00E11B1A">
        <w:rPr>
          <w:rFonts w:ascii="Times New Roman" w:hAnsi="Times New Roman"/>
          <w:b/>
        </w:rPr>
        <w:t>K bodu 10:</w:t>
      </w:r>
      <w:r w:rsidRPr="00E11B1A">
        <w:rPr>
          <w:rFonts w:ascii="Times New Roman" w:hAnsi="Times New Roman"/>
        </w:rPr>
        <w:t xml:space="preserve"> </w:t>
      </w:r>
      <w:r w:rsidRPr="00E11B1A">
        <w:rPr>
          <w:rFonts w:ascii="Times New Roman" w:hAnsi="Times New Roman"/>
          <w:bCs/>
        </w:rPr>
        <w:t>Schválenie rozpočtového opatrenia č. 1/2023.</w:t>
      </w:r>
    </w:p>
    <w:p w:rsidR="006554F2" w:rsidRPr="00E11B1A" w:rsidRDefault="006554F2" w:rsidP="006554F2">
      <w:pPr>
        <w:pStyle w:val="Hlavika"/>
        <w:spacing w:line="276" w:lineRule="auto"/>
        <w:ind w:firstLine="0"/>
        <w:jc w:val="left"/>
        <w:rPr>
          <w:rFonts w:ascii="Times New Roman" w:hAnsi="Times New Roman"/>
          <w:bCs/>
        </w:rPr>
      </w:pPr>
      <w:r w:rsidRPr="00E11B1A">
        <w:rPr>
          <w:rFonts w:ascii="Times New Roman" w:hAnsi="Times New Roman"/>
          <w:bCs/>
        </w:rPr>
        <w:t xml:space="preserve">Pani ekonómka prečítala obecnému zastupiteľstvu zmeny, ktoré sú zahrnuté v rozpočtovom opatrení č. 1/2023 – nákup osobného automobilu vo výške 32 950 €, spoluúčasť na vybudovaní detského ihriska 3888,89 € a rekonštrukcia </w:t>
      </w:r>
      <w:r w:rsidR="00A8571F" w:rsidRPr="00E11B1A">
        <w:rPr>
          <w:rFonts w:ascii="Times New Roman" w:hAnsi="Times New Roman"/>
          <w:bCs/>
        </w:rPr>
        <w:t>domu smútku</w:t>
      </w:r>
      <w:r w:rsidRPr="00E11B1A">
        <w:rPr>
          <w:rFonts w:ascii="Times New Roman" w:hAnsi="Times New Roman"/>
          <w:bCs/>
        </w:rPr>
        <w:t xml:space="preserve">– nové dvere a okná. </w:t>
      </w:r>
    </w:p>
    <w:p w:rsidR="00A8571F" w:rsidRPr="00E11B1A" w:rsidRDefault="00A8571F" w:rsidP="006554F2">
      <w:pPr>
        <w:pStyle w:val="Hlavika"/>
        <w:spacing w:line="276" w:lineRule="auto"/>
        <w:ind w:firstLine="0"/>
        <w:jc w:val="left"/>
        <w:rPr>
          <w:rFonts w:ascii="Times New Roman" w:hAnsi="Times New Roman"/>
          <w:bCs/>
        </w:rPr>
      </w:pPr>
      <w:r w:rsidRPr="00E11B1A">
        <w:rPr>
          <w:rFonts w:ascii="Times New Roman" w:hAnsi="Times New Roman"/>
          <w:bCs/>
        </w:rPr>
        <w:t xml:space="preserve">Poslanec </w:t>
      </w:r>
      <w:proofErr w:type="spellStart"/>
      <w:r w:rsidRPr="00E11B1A">
        <w:rPr>
          <w:rFonts w:ascii="Times New Roman" w:hAnsi="Times New Roman"/>
          <w:bCs/>
        </w:rPr>
        <w:t>Gabryš</w:t>
      </w:r>
      <w:proofErr w:type="spellEnd"/>
      <w:r w:rsidRPr="00E11B1A">
        <w:rPr>
          <w:rFonts w:ascii="Times New Roman" w:hAnsi="Times New Roman"/>
          <w:bCs/>
        </w:rPr>
        <w:t xml:space="preserve"> poznamenal, že v budúcnosti by sa mohla vymeniť aj dlažba pred domom smútku, ktorá je už veľmi opotrebovaná. Poslanci schválili rozpočtové opatrenie č. 1/2023.</w:t>
      </w:r>
    </w:p>
    <w:p w:rsidR="006554F2" w:rsidRPr="00E11B1A" w:rsidRDefault="006554F2" w:rsidP="006554F2">
      <w:pPr>
        <w:spacing w:line="240" w:lineRule="auto"/>
        <w:rPr>
          <w:rFonts w:ascii="Times New Roman" w:hAnsi="Times New Roman" w:cs="Times New Roman"/>
          <w:sz w:val="24"/>
          <w:szCs w:val="24"/>
        </w:rPr>
      </w:pPr>
    </w:p>
    <w:p w:rsidR="006554F2" w:rsidRPr="00E11B1A" w:rsidRDefault="006554F2" w:rsidP="006554F2">
      <w:pPr>
        <w:pStyle w:val="Odsekzoznamu"/>
        <w:spacing w:after="0" w:line="240" w:lineRule="auto"/>
        <w:ind w:left="0"/>
        <w:rPr>
          <w:rFonts w:ascii="Times New Roman" w:hAnsi="Times New Roman" w:cs="Times New Roman"/>
          <w:sz w:val="24"/>
          <w:szCs w:val="24"/>
        </w:rPr>
      </w:pPr>
    </w:p>
    <w:p w:rsidR="00A8571F" w:rsidRPr="00E11B1A" w:rsidRDefault="006554F2" w:rsidP="00A8571F">
      <w:pPr>
        <w:pStyle w:val="Hlavika"/>
        <w:spacing w:line="276" w:lineRule="auto"/>
        <w:ind w:firstLine="0"/>
        <w:jc w:val="left"/>
        <w:rPr>
          <w:rFonts w:ascii="Times New Roman" w:hAnsi="Times New Roman"/>
          <w:bCs/>
        </w:rPr>
      </w:pPr>
      <w:r w:rsidRPr="00E11B1A">
        <w:rPr>
          <w:rFonts w:ascii="Times New Roman" w:hAnsi="Times New Roman"/>
          <w:b/>
        </w:rPr>
        <w:t>K bodu 11:</w:t>
      </w:r>
      <w:r w:rsidRPr="00E11B1A">
        <w:rPr>
          <w:rFonts w:ascii="Times New Roman" w:hAnsi="Times New Roman"/>
        </w:rPr>
        <w:t xml:space="preserve"> </w:t>
      </w:r>
      <w:r w:rsidR="00A8571F" w:rsidRPr="00E11B1A">
        <w:rPr>
          <w:rFonts w:ascii="Times New Roman" w:hAnsi="Times New Roman"/>
          <w:bCs/>
        </w:rPr>
        <w:t xml:space="preserve">Schválenie zníženia základného imania spoločnosti Združenie Hont </w:t>
      </w:r>
      <w:proofErr w:type="spellStart"/>
      <w:r w:rsidR="00A8571F" w:rsidRPr="00E11B1A">
        <w:rPr>
          <w:rFonts w:ascii="Times New Roman" w:hAnsi="Times New Roman"/>
          <w:bCs/>
        </w:rPr>
        <w:t>s.r.o</w:t>
      </w:r>
      <w:proofErr w:type="spellEnd"/>
      <w:r w:rsidR="00A8571F" w:rsidRPr="00E11B1A">
        <w:rPr>
          <w:rFonts w:ascii="Times New Roman" w:hAnsi="Times New Roman"/>
          <w:bCs/>
        </w:rPr>
        <w:t>.</w:t>
      </w:r>
    </w:p>
    <w:p w:rsidR="00A8571F" w:rsidRPr="00E11B1A" w:rsidRDefault="00A8571F" w:rsidP="00A8571F">
      <w:pPr>
        <w:pStyle w:val="Hlavika"/>
        <w:spacing w:line="276" w:lineRule="auto"/>
        <w:ind w:firstLine="0"/>
        <w:jc w:val="left"/>
        <w:rPr>
          <w:rFonts w:ascii="Times New Roman" w:hAnsi="Times New Roman"/>
          <w:bCs/>
        </w:rPr>
      </w:pPr>
      <w:r w:rsidRPr="00E11B1A">
        <w:rPr>
          <w:rFonts w:ascii="Times New Roman" w:hAnsi="Times New Roman"/>
          <w:bCs/>
        </w:rPr>
        <w:t xml:space="preserve">Starosta obce  informoval o tom, že ako obec sme spolu s ďalšími obcami spoločníkmi v spoločnosti Združenie Hont </w:t>
      </w:r>
      <w:proofErr w:type="spellStart"/>
      <w:r w:rsidRPr="00E11B1A">
        <w:rPr>
          <w:rFonts w:ascii="Times New Roman" w:hAnsi="Times New Roman"/>
          <w:bCs/>
        </w:rPr>
        <w:t>s.r.o</w:t>
      </w:r>
      <w:proofErr w:type="spellEnd"/>
      <w:r w:rsidRPr="00E11B1A">
        <w:rPr>
          <w:rFonts w:ascii="Times New Roman" w:hAnsi="Times New Roman"/>
          <w:bCs/>
        </w:rPr>
        <w:t xml:space="preserve">., náš podiel je vo výške 8,8 %. Spoločnosť v účtovných závierkach vykazuje stratu z minulých </w:t>
      </w:r>
      <w:r w:rsidR="00EB7FC2" w:rsidRPr="00E11B1A">
        <w:rPr>
          <w:rFonts w:ascii="Times New Roman" w:hAnsi="Times New Roman"/>
          <w:bCs/>
        </w:rPr>
        <w:t>období</w:t>
      </w:r>
      <w:r w:rsidRPr="00E11B1A">
        <w:rPr>
          <w:rFonts w:ascii="Times New Roman" w:hAnsi="Times New Roman"/>
          <w:bCs/>
        </w:rPr>
        <w:t xml:space="preserve"> vo výške </w:t>
      </w:r>
      <w:r w:rsidR="00EB7FC2" w:rsidRPr="00E11B1A">
        <w:rPr>
          <w:rFonts w:ascii="Times New Roman" w:hAnsi="Times New Roman"/>
          <w:bCs/>
        </w:rPr>
        <w:t xml:space="preserve">200 007,73 € . Znížením základného imania chcú znížiť túto stratu. Náš vklad bol 26 652 € a zníži sa na 10 175 € čo bude stále predstavovať 8,8 % pri znížení základného imania. Percentuálna výška podielu v spoločnosti sa nezmení. Hlavná kontrolórka sa opýtala, či by takáto spoločnosť nemala byť na nule – za vývoz odpadov by mali získať toľko financií aby to pokrylo všetky náklady – malo by to tak </w:t>
      </w:r>
      <w:r w:rsidR="00EB7FC2" w:rsidRPr="00E11B1A">
        <w:rPr>
          <w:rFonts w:ascii="Times New Roman" w:hAnsi="Times New Roman"/>
          <w:bCs/>
        </w:rPr>
        <w:lastRenderedPageBreak/>
        <w:t>byť, avšak nechceli zvyšovať poplatky pre obce čo by sa premietlo do ročného poplatku za TKO pre občanov.</w:t>
      </w:r>
    </w:p>
    <w:p w:rsidR="00EB7FC2" w:rsidRPr="00E11B1A" w:rsidRDefault="00EB7FC2" w:rsidP="00A8571F">
      <w:pPr>
        <w:pStyle w:val="Hlavika"/>
        <w:spacing w:line="276" w:lineRule="auto"/>
        <w:ind w:firstLine="0"/>
        <w:jc w:val="left"/>
        <w:rPr>
          <w:rFonts w:ascii="Times New Roman" w:hAnsi="Times New Roman"/>
          <w:bCs/>
        </w:rPr>
      </w:pPr>
      <w:r w:rsidRPr="00E11B1A">
        <w:rPr>
          <w:rFonts w:ascii="Times New Roman" w:hAnsi="Times New Roman"/>
          <w:bCs/>
        </w:rPr>
        <w:t xml:space="preserve">Poslanec </w:t>
      </w:r>
      <w:proofErr w:type="spellStart"/>
      <w:r w:rsidRPr="00E11B1A">
        <w:rPr>
          <w:rFonts w:ascii="Times New Roman" w:hAnsi="Times New Roman"/>
          <w:bCs/>
        </w:rPr>
        <w:t>Gabryš</w:t>
      </w:r>
      <w:proofErr w:type="spellEnd"/>
      <w:r w:rsidRPr="00E11B1A">
        <w:rPr>
          <w:rFonts w:ascii="Times New Roman" w:hAnsi="Times New Roman"/>
          <w:bCs/>
        </w:rPr>
        <w:t xml:space="preserve"> informoval, že skládka v Hont. Tesároch  je uzavretá, teraz sa bude už len monitorovať cca 30 rokov.  Poslanec </w:t>
      </w:r>
      <w:proofErr w:type="spellStart"/>
      <w:r w:rsidRPr="00E11B1A">
        <w:rPr>
          <w:rFonts w:ascii="Times New Roman" w:hAnsi="Times New Roman"/>
          <w:bCs/>
        </w:rPr>
        <w:t>Melicherčík</w:t>
      </w:r>
      <w:proofErr w:type="spellEnd"/>
      <w:r w:rsidRPr="00E11B1A">
        <w:rPr>
          <w:rFonts w:ascii="Times New Roman" w:hAnsi="Times New Roman"/>
          <w:bCs/>
        </w:rPr>
        <w:t xml:space="preserve"> sa opýtal či keď sa spoločnosť predá tak nám sa vráti len suma tohto zníženého vkladu ? – pravdepodobne áno. Starosta obce povedal, že je možné že Združenie Hont </w:t>
      </w:r>
      <w:proofErr w:type="spellStart"/>
      <w:r w:rsidRPr="00E11B1A">
        <w:rPr>
          <w:rFonts w:ascii="Times New Roman" w:hAnsi="Times New Roman"/>
          <w:bCs/>
        </w:rPr>
        <w:t>s.r.o</w:t>
      </w:r>
      <w:proofErr w:type="spellEnd"/>
      <w:r w:rsidRPr="00E11B1A">
        <w:rPr>
          <w:rFonts w:ascii="Times New Roman" w:hAnsi="Times New Roman"/>
          <w:bCs/>
        </w:rPr>
        <w:t xml:space="preserve">. prevezme väčšia firma, tak ako sa to stalo aj so skládkou v Sikenici. </w:t>
      </w:r>
    </w:p>
    <w:p w:rsidR="00EB7FC2" w:rsidRPr="00E11B1A" w:rsidRDefault="00E76124" w:rsidP="00A8571F">
      <w:pPr>
        <w:pStyle w:val="Hlavika"/>
        <w:spacing w:line="276" w:lineRule="auto"/>
        <w:ind w:firstLine="0"/>
        <w:jc w:val="left"/>
        <w:rPr>
          <w:rFonts w:ascii="Times New Roman" w:hAnsi="Times New Roman"/>
        </w:rPr>
      </w:pPr>
      <w:r>
        <w:rPr>
          <w:rFonts w:ascii="Times New Roman" w:hAnsi="Times New Roman"/>
          <w:bCs/>
        </w:rPr>
        <w:t xml:space="preserve">Poslanec </w:t>
      </w:r>
      <w:proofErr w:type="spellStart"/>
      <w:r>
        <w:rPr>
          <w:rFonts w:ascii="Times New Roman" w:hAnsi="Times New Roman"/>
          <w:bCs/>
        </w:rPr>
        <w:t>Brunauer</w:t>
      </w:r>
      <w:proofErr w:type="spellEnd"/>
      <w:r>
        <w:rPr>
          <w:rFonts w:ascii="Times New Roman" w:hAnsi="Times New Roman"/>
          <w:bCs/>
        </w:rPr>
        <w:t xml:space="preserve"> sa opýtal č</w:t>
      </w:r>
      <w:r w:rsidR="00EB7FC2" w:rsidRPr="00E11B1A">
        <w:rPr>
          <w:rFonts w:ascii="Times New Roman" w:hAnsi="Times New Roman"/>
          <w:bCs/>
        </w:rPr>
        <w:t xml:space="preserve">i sa bude platiť viac za TKO – starosta že pravdepodobne áno , nakoľko sa zvýšili ceny sa prepravu komunálneho odpadu a taktiež aj poplatky za uloženie odpadu. . </w:t>
      </w:r>
      <w:proofErr w:type="spellStart"/>
      <w:r w:rsidR="00EB7FC2" w:rsidRPr="00E11B1A">
        <w:rPr>
          <w:rFonts w:ascii="Times New Roman" w:hAnsi="Times New Roman"/>
          <w:bCs/>
        </w:rPr>
        <w:t>Brunauer</w:t>
      </w:r>
      <w:proofErr w:type="spellEnd"/>
      <w:r w:rsidR="00EB7FC2" w:rsidRPr="00E11B1A">
        <w:rPr>
          <w:rFonts w:ascii="Times New Roman" w:hAnsi="Times New Roman"/>
          <w:bCs/>
        </w:rPr>
        <w:t xml:space="preserve"> povedal, že v Leviciach kde býva jeho syn je to tak, že platia ročne za TKO 40 € a majú možnosť odviezť 1 tonu stavebného odpadu na zberný dvor zdarma – či sa neuvažuje aj u nás o niečom </w:t>
      </w:r>
      <w:r w:rsidR="00FD7D5D" w:rsidRPr="00E11B1A">
        <w:rPr>
          <w:rFonts w:ascii="Times New Roman" w:hAnsi="Times New Roman"/>
          <w:bCs/>
        </w:rPr>
        <w:t xml:space="preserve">takom- poslanec </w:t>
      </w:r>
      <w:proofErr w:type="spellStart"/>
      <w:r w:rsidR="00FD7D5D" w:rsidRPr="00E11B1A">
        <w:rPr>
          <w:rFonts w:ascii="Times New Roman" w:hAnsi="Times New Roman"/>
          <w:bCs/>
        </w:rPr>
        <w:t>Melicherčík</w:t>
      </w:r>
      <w:proofErr w:type="spellEnd"/>
      <w:r w:rsidR="00FD7D5D" w:rsidRPr="00E11B1A">
        <w:rPr>
          <w:rFonts w:ascii="Times New Roman" w:hAnsi="Times New Roman"/>
          <w:bCs/>
        </w:rPr>
        <w:t xml:space="preserve"> odpovedal, že v našej obci sa vyváža tráva a zelený odpad 2x v mesiaci zdarma a taktiež keď má niekto stavebný odpad, ktorý vieme ako obec </w:t>
      </w:r>
      <w:proofErr w:type="spellStart"/>
      <w:r w:rsidR="00FD7D5D" w:rsidRPr="00E11B1A">
        <w:rPr>
          <w:rFonts w:ascii="Times New Roman" w:hAnsi="Times New Roman"/>
          <w:bCs/>
        </w:rPr>
        <w:t>zúžitkovať</w:t>
      </w:r>
      <w:proofErr w:type="spellEnd"/>
      <w:r w:rsidR="00FD7D5D" w:rsidRPr="00E11B1A">
        <w:rPr>
          <w:rFonts w:ascii="Times New Roman" w:hAnsi="Times New Roman"/>
          <w:bCs/>
        </w:rPr>
        <w:t xml:space="preserve"> na spevnenie komunikácií tiež sa to občanom nefakturuje. </w:t>
      </w:r>
    </w:p>
    <w:p w:rsidR="006554F2" w:rsidRPr="00E11B1A" w:rsidRDefault="006554F2" w:rsidP="006554F2">
      <w:pPr>
        <w:spacing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p>
    <w:p w:rsidR="00FD7D5D" w:rsidRPr="00E11B1A" w:rsidRDefault="006554F2" w:rsidP="00FD7D5D">
      <w:pPr>
        <w:pStyle w:val="Hlavika"/>
        <w:spacing w:line="276" w:lineRule="auto"/>
        <w:ind w:firstLine="0"/>
        <w:jc w:val="left"/>
        <w:rPr>
          <w:rFonts w:ascii="Times New Roman" w:hAnsi="Times New Roman"/>
          <w:bCs/>
        </w:rPr>
      </w:pPr>
      <w:r w:rsidRPr="00E11B1A">
        <w:rPr>
          <w:rFonts w:ascii="Times New Roman" w:hAnsi="Times New Roman"/>
          <w:b/>
        </w:rPr>
        <w:t xml:space="preserve">K bodu 12: </w:t>
      </w:r>
      <w:r w:rsidR="00FD7D5D" w:rsidRPr="00E11B1A">
        <w:rPr>
          <w:rFonts w:ascii="Times New Roman" w:hAnsi="Times New Roman"/>
          <w:bCs/>
        </w:rPr>
        <w:t>Schválenie zámennej zmluvy a zmluvy o vecnom bremene.</w:t>
      </w:r>
    </w:p>
    <w:p w:rsidR="00DE2D6F" w:rsidRPr="00E11B1A" w:rsidRDefault="00DE2D6F" w:rsidP="00DE2D6F">
      <w:pPr>
        <w:pStyle w:val="Hlavika"/>
        <w:spacing w:line="276" w:lineRule="auto"/>
        <w:ind w:firstLine="0"/>
        <w:jc w:val="left"/>
        <w:rPr>
          <w:rFonts w:ascii="Times New Roman" w:hAnsi="Times New Roman"/>
          <w:bCs/>
        </w:rPr>
      </w:pPr>
      <w:r w:rsidRPr="00E11B1A">
        <w:rPr>
          <w:rFonts w:ascii="Times New Roman" w:hAnsi="Times New Roman"/>
          <w:bCs/>
        </w:rPr>
        <w:t xml:space="preserve">Pani </w:t>
      </w:r>
      <w:proofErr w:type="spellStart"/>
      <w:r w:rsidRPr="00E11B1A">
        <w:rPr>
          <w:rFonts w:ascii="Times New Roman" w:hAnsi="Times New Roman"/>
          <w:bCs/>
        </w:rPr>
        <w:t>Carty</w:t>
      </w:r>
      <w:proofErr w:type="spellEnd"/>
      <w:r w:rsidRPr="00E11B1A">
        <w:rPr>
          <w:rFonts w:ascii="Times New Roman" w:hAnsi="Times New Roman"/>
          <w:bCs/>
        </w:rPr>
        <w:t xml:space="preserve"> Tatiana Ing. je majiteľkou nehnuteľnosti, rodinného domu vedľa obecného úradu a súčasťou pozemkov pri rodinnom dome bola aj časť prístupovej cesty na obecný úrad. Touto zámennou zmluvou sa zamieňajú pozemky parcela registra C 2/2 o výmere 29 m2 – záhrada / časť plochy za obecným úradom/ a pozemok parcela registra C 5/2 o výmere 248 m2 orná pôda / časť príjazdovej cesty na obecný úrad/ . Súčasťou tejto zámennej zmluvy je vecné bremeno, ktoré spočíva v práve vstupu a prechodu a prejazdu motorovými vozidlami v prospech pani </w:t>
      </w:r>
      <w:proofErr w:type="spellStart"/>
      <w:r w:rsidRPr="00E11B1A">
        <w:rPr>
          <w:rFonts w:ascii="Times New Roman" w:hAnsi="Times New Roman"/>
          <w:bCs/>
        </w:rPr>
        <w:t>Carty</w:t>
      </w:r>
      <w:proofErr w:type="spellEnd"/>
      <w:r w:rsidRPr="00E11B1A">
        <w:rPr>
          <w:rFonts w:ascii="Times New Roman" w:hAnsi="Times New Roman"/>
          <w:bCs/>
        </w:rPr>
        <w:t xml:space="preserve"> Tatiany Ing.. </w:t>
      </w:r>
      <w:r w:rsidRPr="00E11B1A">
        <w:rPr>
          <w:rFonts w:ascii="Times New Roman" w:hAnsi="Times New Roman"/>
          <w:bCs/>
        </w:rPr>
        <w:t xml:space="preserve">Poslanci schválili zámennú zmluvu a zmluvu o vecnom bremene. </w:t>
      </w:r>
    </w:p>
    <w:p w:rsidR="00DE2D6F" w:rsidRPr="00E11B1A" w:rsidRDefault="00DE2D6F" w:rsidP="00FD7D5D">
      <w:pPr>
        <w:pStyle w:val="Hlavika"/>
        <w:spacing w:line="276" w:lineRule="auto"/>
        <w:ind w:firstLine="0"/>
        <w:jc w:val="left"/>
        <w:rPr>
          <w:rFonts w:ascii="Times New Roman" w:hAnsi="Times New Roman"/>
          <w:bCs/>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b/>
          <w:sz w:val="24"/>
          <w:szCs w:val="24"/>
        </w:rPr>
        <w:t xml:space="preserve">K bodu 13:  </w:t>
      </w:r>
      <w:r w:rsidRPr="00E11B1A">
        <w:rPr>
          <w:rFonts w:ascii="Times New Roman" w:hAnsi="Times New Roman" w:cs="Times New Roman"/>
          <w:sz w:val="24"/>
          <w:szCs w:val="24"/>
        </w:rPr>
        <w:t>Rôzne</w:t>
      </w:r>
    </w:p>
    <w:p w:rsidR="00DE2D6F" w:rsidRPr="00E11B1A" w:rsidRDefault="00DE2D6F"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 xml:space="preserve">Starosta obce sa informoval o možnosti </w:t>
      </w:r>
      <w:r w:rsidR="00E76124">
        <w:rPr>
          <w:rFonts w:ascii="Times New Roman" w:hAnsi="Times New Roman" w:cs="Times New Roman"/>
          <w:sz w:val="24"/>
          <w:szCs w:val="24"/>
        </w:rPr>
        <w:t xml:space="preserve">vybudovania </w:t>
      </w:r>
      <w:r w:rsidRPr="00E11B1A">
        <w:rPr>
          <w:rFonts w:ascii="Times New Roman" w:hAnsi="Times New Roman" w:cs="Times New Roman"/>
          <w:sz w:val="24"/>
          <w:szCs w:val="24"/>
        </w:rPr>
        <w:t xml:space="preserve">syntetickej ľadovej plochy v našej obci, ktorá </w:t>
      </w:r>
      <w:r w:rsidR="00E76124">
        <w:rPr>
          <w:rFonts w:ascii="Times New Roman" w:hAnsi="Times New Roman" w:cs="Times New Roman"/>
          <w:sz w:val="24"/>
          <w:szCs w:val="24"/>
        </w:rPr>
        <w:t xml:space="preserve">by sa mohla využívať celoročne, cez </w:t>
      </w:r>
      <w:r w:rsidRPr="00E11B1A">
        <w:rPr>
          <w:rFonts w:ascii="Times New Roman" w:hAnsi="Times New Roman" w:cs="Times New Roman"/>
          <w:sz w:val="24"/>
          <w:szCs w:val="24"/>
        </w:rPr>
        <w:t>výzvu</w:t>
      </w:r>
      <w:r w:rsidR="00E76124">
        <w:rPr>
          <w:rFonts w:ascii="Times New Roman" w:hAnsi="Times New Roman" w:cs="Times New Roman"/>
          <w:sz w:val="24"/>
          <w:szCs w:val="24"/>
        </w:rPr>
        <w:t xml:space="preserve">, ktorú </w:t>
      </w:r>
      <w:r w:rsidRPr="00E11B1A">
        <w:rPr>
          <w:rFonts w:ascii="Times New Roman" w:hAnsi="Times New Roman" w:cs="Times New Roman"/>
          <w:sz w:val="24"/>
          <w:szCs w:val="24"/>
        </w:rPr>
        <w:t xml:space="preserve">vyhlásilo </w:t>
      </w:r>
      <w:r w:rsidRPr="00E11B1A">
        <w:rPr>
          <w:rFonts w:ascii="Times New Roman" w:hAnsi="Times New Roman" w:cs="Times New Roman"/>
          <w:color w:val="202124"/>
          <w:sz w:val="24"/>
          <w:szCs w:val="24"/>
          <w:shd w:val="clear" w:color="auto" w:fill="FFFFFF"/>
        </w:rPr>
        <w:t>Ministerstvo investícií, regionálneho rozvoja a informatizácie Slovenskej republiky</w:t>
      </w:r>
      <w:r w:rsidRPr="00E11B1A">
        <w:rPr>
          <w:rFonts w:ascii="Times New Roman" w:hAnsi="Times New Roman" w:cs="Times New Roman"/>
          <w:sz w:val="24"/>
          <w:szCs w:val="24"/>
        </w:rPr>
        <w:t xml:space="preserve">, túto plochu by sme chceli vybudovať  v priestoroch bývalej MŠ na Cintorínskej ulici.  Kontaktovaný poverený úradník ešte nevedel akým spôsobom sa budú tieto projekty realizovať nakoľko sa menila vláda –budeme postupovať podľa toho ako sa vyjadrí nová vláda.  Poslanci vyjadrili veľký záujem o vybudovanie takejto plochy v našej obci. </w:t>
      </w:r>
    </w:p>
    <w:p w:rsidR="00DE2D6F" w:rsidRPr="00E11B1A" w:rsidRDefault="00DE2D6F" w:rsidP="006554F2">
      <w:pPr>
        <w:spacing w:after="0" w:line="240" w:lineRule="auto"/>
        <w:rPr>
          <w:rFonts w:ascii="Times New Roman" w:hAnsi="Times New Roman" w:cs="Times New Roman"/>
          <w:sz w:val="24"/>
          <w:szCs w:val="24"/>
        </w:rPr>
      </w:pPr>
    </w:p>
    <w:p w:rsidR="00DE2D6F" w:rsidRPr="00E11B1A" w:rsidRDefault="00DE2D6F"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Starosta obce poďakoval členom DHZ za reprezentáciu obce na previerke pripravenosti hasičských družstiev na Senohrade, kde obsadili 9 miesto z celkového počtu 22 mužských mužstiev. Z </w:t>
      </w:r>
      <w:r w:rsidR="00E11B1A" w:rsidRPr="00E11B1A">
        <w:rPr>
          <w:rFonts w:ascii="Times New Roman" w:hAnsi="Times New Roman" w:cs="Times New Roman"/>
          <w:sz w:val="24"/>
          <w:szCs w:val="24"/>
        </w:rPr>
        <w:t>nášho</w:t>
      </w:r>
      <w:r w:rsidRPr="00E11B1A">
        <w:rPr>
          <w:rFonts w:ascii="Times New Roman" w:hAnsi="Times New Roman" w:cs="Times New Roman"/>
          <w:sz w:val="24"/>
          <w:szCs w:val="24"/>
        </w:rPr>
        <w:t xml:space="preserve"> okolia</w:t>
      </w:r>
      <w:r w:rsidR="00E76124">
        <w:rPr>
          <w:rFonts w:ascii="Times New Roman" w:hAnsi="Times New Roman" w:cs="Times New Roman"/>
          <w:sz w:val="24"/>
          <w:szCs w:val="24"/>
        </w:rPr>
        <w:t xml:space="preserve"> bolo naše družstvo najlepšie, aj napriek tomu, že sa súťaže zúčastnili aj družstvá s upravenými mašinami. </w:t>
      </w:r>
      <w:bookmarkStart w:id="0" w:name="_GoBack"/>
      <w:bookmarkEnd w:id="0"/>
    </w:p>
    <w:p w:rsidR="006554F2" w:rsidRPr="00E11B1A" w:rsidRDefault="006554F2" w:rsidP="006554F2">
      <w:pPr>
        <w:spacing w:after="0" w:line="240" w:lineRule="auto"/>
        <w:rPr>
          <w:rFonts w:ascii="Times New Roman" w:hAnsi="Times New Roman" w:cs="Times New Roman"/>
          <w:sz w:val="24"/>
          <w:szCs w:val="24"/>
        </w:rPr>
      </w:pPr>
    </w:p>
    <w:p w:rsidR="00E11B1A" w:rsidRDefault="00E11B1A"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 xml:space="preserve">Poslanec </w:t>
      </w:r>
      <w:proofErr w:type="spellStart"/>
      <w:r w:rsidRPr="00E11B1A">
        <w:rPr>
          <w:rFonts w:ascii="Times New Roman" w:hAnsi="Times New Roman" w:cs="Times New Roman"/>
          <w:sz w:val="24"/>
          <w:szCs w:val="24"/>
        </w:rPr>
        <w:t>Melicherčík</w:t>
      </w:r>
      <w:proofErr w:type="spellEnd"/>
      <w:r w:rsidRPr="00E11B1A">
        <w:rPr>
          <w:rFonts w:ascii="Times New Roman" w:hAnsi="Times New Roman" w:cs="Times New Roman"/>
          <w:sz w:val="24"/>
          <w:szCs w:val="24"/>
        </w:rPr>
        <w:t xml:space="preserve"> informoval o tom, že prišla ponuka na poistenie starej požiarnej </w:t>
      </w:r>
      <w:proofErr w:type="spellStart"/>
      <w:r w:rsidRPr="00E11B1A">
        <w:rPr>
          <w:rFonts w:ascii="Times New Roman" w:hAnsi="Times New Roman" w:cs="Times New Roman"/>
          <w:sz w:val="24"/>
          <w:szCs w:val="24"/>
        </w:rPr>
        <w:t>ávie</w:t>
      </w:r>
      <w:proofErr w:type="spellEnd"/>
      <w:r w:rsidRPr="00E11B1A">
        <w:rPr>
          <w:rFonts w:ascii="Times New Roman" w:hAnsi="Times New Roman" w:cs="Times New Roman"/>
          <w:sz w:val="24"/>
          <w:szCs w:val="24"/>
        </w:rPr>
        <w:t xml:space="preserve">, štvrťročne vo výške 92,33 €  Poslanci sa zhodli na tom, že keď </w:t>
      </w:r>
      <w:proofErr w:type="spellStart"/>
      <w:r w:rsidRPr="00E11B1A">
        <w:rPr>
          <w:rFonts w:ascii="Times New Roman" w:hAnsi="Times New Roman" w:cs="Times New Roman"/>
          <w:sz w:val="24"/>
          <w:szCs w:val="24"/>
        </w:rPr>
        <w:t>ávia</w:t>
      </w:r>
      <w:proofErr w:type="spellEnd"/>
      <w:r w:rsidRPr="00E11B1A">
        <w:rPr>
          <w:rFonts w:ascii="Times New Roman" w:hAnsi="Times New Roman" w:cs="Times New Roman"/>
          <w:sz w:val="24"/>
          <w:szCs w:val="24"/>
        </w:rPr>
        <w:t xml:space="preserve"> funguje a je na prepravu na súťaže lepšia ako </w:t>
      </w:r>
      <w:proofErr w:type="spellStart"/>
      <w:r w:rsidRPr="00E11B1A">
        <w:rPr>
          <w:rFonts w:ascii="Times New Roman" w:hAnsi="Times New Roman" w:cs="Times New Roman"/>
          <w:sz w:val="24"/>
          <w:szCs w:val="24"/>
        </w:rPr>
        <w:t>iveco</w:t>
      </w:r>
      <w:proofErr w:type="spellEnd"/>
      <w:r w:rsidRPr="00E11B1A">
        <w:rPr>
          <w:rFonts w:ascii="Times New Roman" w:hAnsi="Times New Roman" w:cs="Times New Roman"/>
          <w:sz w:val="24"/>
          <w:szCs w:val="24"/>
        </w:rPr>
        <w:t xml:space="preserve"> necháme ju ešte rok a budeme ju ešte využívať. </w:t>
      </w:r>
    </w:p>
    <w:p w:rsidR="00E11B1A" w:rsidRDefault="00E11B1A" w:rsidP="006554F2">
      <w:pPr>
        <w:spacing w:after="0" w:line="240" w:lineRule="auto"/>
        <w:rPr>
          <w:rFonts w:ascii="Times New Roman" w:hAnsi="Times New Roman" w:cs="Times New Roman"/>
          <w:sz w:val="24"/>
          <w:szCs w:val="24"/>
        </w:rPr>
      </w:pPr>
    </w:p>
    <w:p w:rsidR="00E11B1A" w:rsidRDefault="00E11B1A" w:rsidP="006554F2">
      <w:pPr>
        <w:spacing w:after="0" w:line="240" w:lineRule="auto"/>
        <w:rPr>
          <w:rFonts w:ascii="Times New Roman" w:hAnsi="Times New Roman" w:cs="Times New Roman"/>
          <w:sz w:val="24"/>
          <w:szCs w:val="24"/>
        </w:rPr>
      </w:pPr>
    </w:p>
    <w:p w:rsidR="00E11B1A" w:rsidRPr="00E11B1A" w:rsidRDefault="00E11B1A" w:rsidP="006554F2">
      <w:pPr>
        <w:spacing w:after="0" w:line="240" w:lineRule="auto"/>
        <w:rPr>
          <w:rFonts w:ascii="Times New Roman" w:hAnsi="Times New Roman" w:cs="Times New Roman"/>
          <w:sz w:val="24"/>
          <w:szCs w:val="24"/>
        </w:rPr>
      </w:pPr>
    </w:p>
    <w:p w:rsidR="00E11B1A" w:rsidRPr="00E11B1A" w:rsidRDefault="00E11B1A" w:rsidP="006554F2">
      <w:pPr>
        <w:spacing w:after="0" w:line="240" w:lineRule="auto"/>
        <w:rPr>
          <w:rFonts w:ascii="Times New Roman" w:hAnsi="Times New Roman" w:cs="Times New Roman"/>
          <w:sz w:val="24"/>
          <w:szCs w:val="24"/>
        </w:rPr>
      </w:pPr>
    </w:p>
    <w:p w:rsidR="006554F2" w:rsidRPr="00E11B1A" w:rsidRDefault="006554F2" w:rsidP="006554F2">
      <w:pPr>
        <w:spacing w:line="240" w:lineRule="auto"/>
        <w:rPr>
          <w:rFonts w:ascii="Times New Roman" w:hAnsi="Times New Roman" w:cs="Times New Roman"/>
          <w:sz w:val="24"/>
          <w:szCs w:val="24"/>
        </w:rPr>
      </w:pPr>
      <w:r w:rsidRPr="00E11B1A">
        <w:rPr>
          <w:rFonts w:ascii="Times New Roman" w:hAnsi="Times New Roman" w:cs="Times New Roman"/>
          <w:b/>
          <w:sz w:val="24"/>
          <w:szCs w:val="24"/>
        </w:rPr>
        <w:t xml:space="preserve">K bodu 14:  </w:t>
      </w:r>
      <w:r w:rsidRPr="00E11B1A">
        <w:rPr>
          <w:rFonts w:ascii="Times New Roman" w:hAnsi="Times New Roman" w:cs="Times New Roman"/>
          <w:sz w:val="24"/>
          <w:szCs w:val="24"/>
        </w:rPr>
        <w:t>Záver</w:t>
      </w:r>
      <w:r w:rsidRPr="00E11B1A">
        <w:rPr>
          <w:rFonts w:ascii="Times New Roman" w:hAnsi="Times New Roman" w:cs="Times New Roman"/>
          <w:sz w:val="24"/>
          <w:szCs w:val="24"/>
        </w:rPr>
        <w:tab/>
      </w:r>
      <w:r w:rsidRPr="00E11B1A">
        <w:rPr>
          <w:rFonts w:ascii="Times New Roman" w:hAnsi="Times New Roman" w:cs="Times New Roman"/>
          <w:sz w:val="24"/>
          <w:szCs w:val="24"/>
        </w:rPr>
        <w:tab/>
      </w:r>
      <w:r w:rsidRPr="00E11B1A">
        <w:rPr>
          <w:rFonts w:ascii="Times New Roman" w:hAnsi="Times New Roman" w:cs="Times New Roman"/>
          <w:sz w:val="24"/>
          <w:szCs w:val="24"/>
        </w:rPr>
        <w:tab/>
      </w: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Na záver rokovania zástupca starostu obce poďakoval prítomným poslancom a obyvateľom obce za účasť a ukončil zasadnutie obecného zastupiteľstva.</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 xml:space="preserve">V Hontianskych Moravciach </w:t>
      </w:r>
      <w:r w:rsidR="00E11B1A" w:rsidRPr="00E11B1A">
        <w:rPr>
          <w:rFonts w:ascii="Times New Roman" w:hAnsi="Times New Roman" w:cs="Times New Roman"/>
          <w:sz w:val="24"/>
          <w:szCs w:val="24"/>
        </w:rPr>
        <w:t>24.05.2023</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E11B1A"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 xml:space="preserve">Zapísala : Marcela </w:t>
      </w:r>
      <w:proofErr w:type="spellStart"/>
      <w:r w:rsidRPr="00E11B1A">
        <w:rPr>
          <w:rFonts w:ascii="Times New Roman" w:hAnsi="Times New Roman" w:cs="Times New Roman"/>
          <w:sz w:val="24"/>
          <w:szCs w:val="24"/>
        </w:rPr>
        <w:t>Púčeková</w:t>
      </w:r>
      <w:proofErr w:type="spellEnd"/>
      <w:r w:rsidRPr="00E11B1A">
        <w:rPr>
          <w:rFonts w:ascii="Times New Roman" w:hAnsi="Times New Roman" w:cs="Times New Roman"/>
          <w:sz w:val="24"/>
          <w:szCs w:val="24"/>
        </w:rPr>
        <w:t xml:space="preserve"> </w:t>
      </w:r>
    </w:p>
    <w:p w:rsidR="00E11B1A" w:rsidRPr="00E11B1A" w:rsidRDefault="00E11B1A"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Overovatelia zápisnice:</w:t>
      </w: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p>
    <w:p w:rsidR="006554F2" w:rsidRPr="00E11B1A" w:rsidRDefault="006554F2" w:rsidP="006554F2">
      <w:pPr>
        <w:spacing w:after="0" w:line="240" w:lineRule="auto"/>
        <w:rPr>
          <w:rFonts w:ascii="Times New Roman" w:hAnsi="Times New Roman" w:cs="Times New Roman"/>
          <w:sz w:val="24"/>
          <w:szCs w:val="24"/>
        </w:rPr>
      </w:pPr>
      <w:r w:rsidRPr="00E11B1A">
        <w:rPr>
          <w:rFonts w:ascii="Times New Roman" w:hAnsi="Times New Roman" w:cs="Times New Roman"/>
          <w:sz w:val="24"/>
          <w:szCs w:val="24"/>
        </w:rPr>
        <w:t>............................................</w:t>
      </w:r>
      <w:r w:rsidRPr="00E11B1A">
        <w:rPr>
          <w:rFonts w:ascii="Times New Roman" w:hAnsi="Times New Roman" w:cs="Times New Roman"/>
          <w:sz w:val="24"/>
          <w:szCs w:val="24"/>
        </w:rPr>
        <w:tab/>
        <w:t>............................................</w:t>
      </w:r>
      <w:r w:rsidRPr="00E11B1A">
        <w:rPr>
          <w:rFonts w:ascii="Times New Roman" w:hAnsi="Times New Roman" w:cs="Times New Roman"/>
          <w:sz w:val="24"/>
          <w:szCs w:val="24"/>
        </w:rPr>
        <w:tab/>
      </w:r>
      <w:r w:rsidRPr="00E11B1A">
        <w:rPr>
          <w:rFonts w:ascii="Times New Roman" w:hAnsi="Times New Roman" w:cs="Times New Roman"/>
          <w:sz w:val="24"/>
          <w:szCs w:val="24"/>
        </w:rPr>
        <w:tab/>
        <w:t>............................................</w:t>
      </w:r>
    </w:p>
    <w:p w:rsidR="006554F2" w:rsidRPr="00E11B1A" w:rsidRDefault="00E11B1A" w:rsidP="006554F2">
      <w:pPr>
        <w:spacing w:after="0" w:line="240" w:lineRule="auto"/>
        <w:ind w:firstLine="708"/>
        <w:rPr>
          <w:rFonts w:ascii="Times New Roman" w:hAnsi="Times New Roman" w:cs="Times New Roman"/>
          <w:sz w:val="24"/>
          <w:szCs w:val="24"/>
        </w:rPr>
      </w:pPr>
      <w:r w:rsidRPr="00E11B1A">
        <w:rPr>
          <w:rFonts w:ascii="Times New Roman" w:hAnsi="Times New Roman" w:cs="Times New Roman"/>
          <w:sz w:val="24"/>
          <w:szCs w:val="24"/>
        </w:rPr>
        <w:t xml:space="preserve">Jozef Peťko </w:t>
      </w:r>
      <w:r w:rsidR="006554F2" w:rsidRPr="00E11B1A">
        <w:rPr>
          <w:rFonts w:ascii="Times New Roman" w:hAnsi="Times New Roman" w:cs="Times New Roman"/>
          <w:sz w:val="24"/>
          <w:szCs w:val="24"/>
        </w:rPr>
        <w:tab/>
      </w:r>
      <w:r w:rsidRPr="00E11B1A">
        <w:rPr>
          <w:rFonts w:ascii="Times New Roman" w:hAnsi="Times New Roman" w:cs="Times New Roman"/>
          <w:sz w:val="24"/>
          <w:szCs w:val="24"/>
        </w:rPr>
        <w:tab/>
      </w:r>
      <w:r w:rsidRPr="00E11B1A">
        <w:rPr>
          <w:rFonts w:ascii="Times New Roman" w:hAnsi="Times New Roman" w:cs="Times New Roman"/>
          <w:sz w:val="24"/>
          <w:szCs w:val="24"/>
        </w:rPr>
        <w:tab/>
        <w:t xml:space="preserve">Rastislav Halaj </w:t>
      </w:r>
      <w:r w:rsidR="006554F2" w:rsidRPr="00E11B1A">
        <w:rPr>
          <w:rFonts w:ascii="Times New Roman" w:hAnsi="Times New Roman" w:cs="Times New Roman"/>
          <w:sz w:val="24"/>
          <w:szCs w:val="24"/>
        </w:rPr>
        <w:tab/>
        <w:t xml:space="preserve">                      Dalibor Tesársky</w:t>
      </w:r>
    </w:p>
    <w:p w:rsidR="006554F2" w:rsidRPr="00E11B1A" w:rsidRDefault="006554F2" w:rsidP="006554F2">
      <w:pPr>
        <w:spacing w:after="0" w:line="240" w:lineRule="auto"/>
        <w:rPr>
          <w:rFonts w:ascii="Times New Roman" w:hAnsi="Times New Roman" w:cs="Times New Roman"/>
          <w:b/>
          <w:sz w:val="24"/>
          <w:szCs w:val="24"/>
        </w:rPr>
      </w:pPr>
      <w:r w:rsidRPr="00E11B1A">
        <w:rPr>
          <w:rFonts w:ascii="Times New Roman" w:hAnsi="Times New Roman" w:cs="Times New Roman"/>
          <w:sz w:val="24"/>
          <w:szCs w:val="24"/>
        </w:rPr>
        <w:tab/>
      </w:r>
      <w:r w:rsidRPr="00E11B1A">
        <w:rPr>
          <w:rFonts w:ascii="Times New Roman" w:hAnsi="Times New Roman" w:cs="Times New Roman"/>
          <w:sz w:val="24"/>
          <w:szCs w:val="24"/>
        </w:rPr>
        <w:tab/>
      </w:r>
      <w:r w:rsidRPr="00E11B1A">
        <w:rPr>
          <w:rFonts w:ascii="Times New Roman" w:hAnsi="Times New Roman" w:cs="Times New Roman"/>
          <w:sz w:val="24"/>
          <w:szCs w:val="24"/>
        </w:rPr>
        <w:tab/>
      </w:r>
      <w:r w:rsidRPr="00E11B1A">
        <w:rPr>
          <w:rFonts w:ascii="Times New Roman" w:hAnsi="Times New Roman" w:cs="Times New Roman"/>
          <w:sz w:val="24"/>
          <w:szCs w:val="24"/>
        </w:rPr>
        <w:tab/>
      </w:r>
      <w:r w:rsidRPr="00E11B1A">
        <w:rPr>
          <w:rFonts w:ascii="Times New Roman" w:hAnsi="Times New Roman" w:cs="Times New Roman"/>
          <w:sz w:val="24"/>
          <w:szCs w:val="24"/>
        </w:rPr>
        <w:tab/>
      </w:r>
      <w:r w:rsidRPr="00E11B1A">
        <w:rPr>
          <w:rFonts w:ascii="Times New Roman" w:hAnsi="Times New Roman" w:cs="Times New Roman"/>
          <w:sz w:val="24"/>
          <w:szCs w:val="24"/>
        </w:rPr>
        <w:tab/>
      </w:r>
      <w:r w:rsidRPr="00E11B1A">
        <w:rPr>
          <w:rFonts w:ascii="Times New Roman" w:hAnsi="Times New Roman" w:cs="Times New Roman"/>
          <w:sz w:val="24"/>
          <w:szCs w:val="24"/>
        </w:rPr>
        <w:tab/>
      </w:r>
      <w:r w:rsidRPr="00E11B1A">
        <w:rPr>
          <w:rFonts w:ascii="Times New Roman" w:hAnsi="Times New Roman" w:cs="Times New Roman"/>
          <w:sz w:val="24"/>
          <w:szCs w:val="24"/>
        </w:rPr>
        <w:tab/>
      </w:r>
      <w:r w:rsidRPr="00E11B1A">
        <w:rPr>
          <w:rFonts w:ascii="Times New Roman" w:hAnsi="Times New Roman" w:cs="Times New Roman"/>
          <w:sz w:val="24"/>
          <w:szCs w:val="24"/>
        </w:rPr>
        <w:tab/>
        <w:t xml:space="preserve">            starosta obce</w:t>
      </w:r>
    </w:p>
    <w:p w:rsidR="006554F2" w:rsidRPr="00E11B1A" w:rsidRDefault="006554F2" w:rsidP="006554F2">
      <w:pPr>
        <w:spacing w:after="0" w:line="240" w:lineRule="auto"/>
        <w:jc w:val="center"/>
        <w:rPr>
          <w:rFonts w:ascii="Times New Roman" w:hAnsi="Times New Roman" w:cs="Times New Roman"/>
          <w:b/>
          <w:sz w:val="24"/>
          <w:szCs w:val="24"/>
        </w:rPr>
      </w:pPr>
    </w:p>
    <w:p w:rsidR="001951F3" w:rsidRPr="00E11B1A" w:rsidRDefault="001951F3">
      <w:pPr>
        <w:rPr>
          <w:rFonts w:ascii="Times New Roman" w:hAnsi="Times New Roman" w:cs="Times New Roman"/>
          <w:sz w:val="24"/>
          <w:szCs w:val="24"/>
        </w:rPr>
      </w:pPr>
    </w:p>
    <w:sectPr w:rsidR="001951F3" w:rsidRPr="00E11B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55734"/>
    <w:multiLevelType w:val="hybridMultilevel"/>
    <w:tmpl w:val="B6DEE28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9110CDB"/>
    <w:multiLevelType w:val="hybridMultilevel"/>
    <w:tmpl w:val="B6DEE28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23E00B09"/>
    <w:multiLevelType w:val="hybridMultilevel"/>
    <w:tmpl w:val="B6DEE28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40E43AED"/>
    <w:multiLevelType w:val="hybridMultilevel"/>
    <w:tmpl w:val="B6DEE28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457A0D52"/>
    <w:multiLevelType w:val="hybridMultilevel"/>
    <w:tmpl w:val="88F0EE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DAB4F4C"/>
    <w:multiLevelType w:val="hybridMultilevel"/>
    <w:tmpl w:val="B6DEE28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4F2"/>
    <w:rsid w:val="001951F3"/>
    <w:rsid w:val="006554F2"/>
    <w:rsid w:val="00704943"/>
    <w:rsid w:val="00A8571F"/>
    <w:rsid w:val="00DE2D6F"/>
    <w:rsid w:val="00E11B1A"/>
    <w:rsid w:val="00E76124"/>
    <w:rsid w:val="00EB7FC2"/>
    <w:rsid w:val="00FD7D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D0B179-8EF7-431C-BA5C-0E9389FD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54F2"/>
    <w:pPr>
      <w:spacing w:after="200" w:line="276" w:lineRule="auto"/>
    </w:pPr>
    <w:rPr>
      <w:rFonts w:eastAsiaTheme="minorEastAsia"/>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554F2"/>
    <w:pPr>
      <w:tabs>
        <w:tab w:val="center" w:pos="4536"/>
        <w:tab w:val="right" w:pos="9072"/>
      </w:tabs>
      <w:spacing w:after="0" w:line="360" w:lineRule="auto"/>
      <w:ind w:firstLine="709"/>
      <w:jc w:val="both"/>
    </w:pPr>
    <w:rPr>
      <w:rFonts w:ascii="Arial" w:eastAsia="Times New Roman" w:hAnsi="Arial" w:cs="Times New Roman"/>
      <w:sz w:val="24"/>
      <w:szCs w:val="24"/>
      <w:lang w:eastAsia="cs-CZ"/>
    </w:rPr>
  </w:style>
  <w:style w:type="character" w:customStyle="1" w:styleId="HlavikaChar">
    <w:name w:val="Hlavička Char"/>
    <w:basedOn w:val="Predvolenpsmoodseku"/>
    <w:link w:val="Hlavika"/>
    <w:rsid w:val="006554F2"/>
    <w:rPr>
      <w:rFonts w:ascii="Arial" w:eastAsia="Times New Roman" w:hAnsi="Arial" w:cs="Times New Roman"/>
      <w:sz w:val="24"/>
      <w:szCs w:val="24"/>
      <w:lang w:eastAsia="cs-CZ"/>
    </w:rPr>
  </w:style>
  <w:style w:type="paragraph" w:styleId="Odsekzoznamu">
    <w:name w:val="List Paragraph"/>
    <w:basedOn w:val="Normlny"/>
    <w:uiPriority w:val="34"/>
    <w:qFormat/>
    <w:rsid w:val="006554F2"/>
    <w:pPr>
      <w:ind w:left="720"/>
      <w:contextualSpacing/>
    </w:pPr>
  </w:style>
  <w:style w:type="character" w:styleId="Siln">
    <w:name w:val="Strong"/>
    <w:basedOn w:val="Predvolenpsmoodseku"/>
    <w:uiPriority w:val="22"/>
    <w:qFormat/>
    <w:rsid w:val="006554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0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1126</Words>
  <Characters>6421</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3</cp:revision>
  <dcterms:created xsi:type="dcterms:W3CDTF">2023-05-24T12:59:00Z</dcterms:created>
  <dcterms:modified xsi:type="dcterms:W3CDTF">2023-05-25T05:55:00Z</dcterms:modified>
</cp:coreProperties>
</file>