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</w:t>
      </w:r>
      <w:r w:rsidR="00E57F0E">
        <w:rPr>
          <w:rFonts w:ascii="Times New Roman" w:hAnsi="Times New Roman" w:cs="Times New Roman"/>
          <w:sz w:val="24"/>
          <w:szCs w:val="24"/>
        </w:rPr>
        <w:t>prenájme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</w:t>
      </w:r>
      <w:r w:rsidR="003C6233">
        <w:rPr>
          <w:rFonts w:ascii="Times New Roman" w:hAnsi="Times New Roman" w:cs="Times New Roman"/>
          <w:sz w:val="24"/>
          <w:szCs w:val="24"/>
        </w:rPr>
        <w:t>,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="00E57F0E">
        <w:rPr>
          <w:rFonts w:ascii="Times New Roman" w:hAnsi="Times New Roman" w:cs="Times New Roman"/>
          <w:sz w:val="24"/>
          <w:szCs w:val="24"/>
        </w:rPr>
        <w:t xml:space="preserve">prenajímateľ </w:t>
      </w:r>
      <w:r w:rsidR="00A65F0D" w:rsidRPr="00A65F0D">
        <w:rPr>
          <w:rFonts w:ascii="Times New Roman" w:hAnsi="Times New Roman" w:cs="Times New Roman"/>
          <w:sz w:val="24"/>
          <w:szCs w:val="24"/>
        </w:rPr>
        <w:t>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6C2A" w:rsidRDefault="00A65F0D" w:rsidP="00906C2A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906C2A" w:rsidRDefault="00906C2A" w:rsidP="00906C2A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6C2A" w:rsidRDefault="00906C2A" w:rsidP="00906C2A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Valéria Štefková, Súdovce 4, 962 71 Súdovce</w:t>
      </w:r>
    </w:p>
    <w:p w:rsidR="009B3D10" w:rsidRPr="00906C2A" w:rsidRDefault="00E57F0E" w:rsidP="00906C2A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6C2A">
        <w:rPr>
          <w:rFonts w:ascii="Times New Roman" w:hAnsi="Times New Roman" w:cs="Times New Roman"/>
          <w:sz w:val="24"/>
          <w:szCs w:val="24"/>
        </w:rPr>
        <w:t>ako nájomca</w:t>
      </w:r>
      <w:r w:rsidR="00A65F0D" w:rsidRPr="00906C2A">
        <w:rPr>
          <w:rFonts w:ascii="Times New Roman" w:hAnsi="Times New Roman" w:cs="Times New Roman"/>
          <w:sz w:val="24"/>
          <w:szCs w:val="24"/>
        </w:rPr>
        <w:t xml:space="preserve">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Pr="00E57F0E" w:rsidRDefault="00E57F0E" w:rsidP="00E57F0E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tejto zmluvy je </w:t>
      </w:r>
      <w:r w:rsidRPr="00E57F0E">
        <w:rPr>
          <w:rFonts w:ascii="Times New Roman" w:hAnsi="Times New Roman" w:cs="Times New Roman"/>
          <w:sz w:val="24"/>
          <w:szCs w:val="24"/>
        </w:rPr>
        <w:t>prenájom</w:t>
      </w:r>
      <w:r w:rsidR="00DB5D13" w:rsidRPr="00E57F0E">
        <w:rPr>
          <w:rFonts w:ascii="Times New Roman" w:hAnsi="Times New Roman" w:cs="Times New Roman"/>
          <w:sz w:val="24"/>
          <w:szCs w:val="24"/>
        </w:rPr>
        <w:t xml:space="preserve"> </w:t>
      </w:r>
      <w:r w:rsidR="00A65F0D" w:rsidRPr="00E57F0E">
        <w:rPr>
          <w:rFonts w:ascii="Times New Roman" w:hAnsi="Times New Roman" w:cs="Times New Roman"/>
          <w:sz w:val="24"/>
          <w:szCs w:val="24"/>
        </w:rPr>
        <w:t>parkovacieho miesta pre osobné motorov</w:t>
      </w:r>
      <w:r w:rsidR="00DB5D13" w:rsidRPr="00E57F0E">
        <w:rPr>
          <w:rFonts w:ascii="Times New Roman" w:hAnsi="Times New Roman" w:cs="Times New Roman"/>
          <w:sz w:val="24"/>
          <w:szCs w:val="24"/>
        </w:rPr>
        <w:t>é vozi</w:t>
      </w:r>
      <w:r w:rsidRPr="00E57F0E">
        <w:rPr>
          <w:rFonts w:ascii="Times New Roman" w:hAnsi="Times New Roman" w:cs="Times New Roman"/>
          <w:sz w:val="24"/>
          <w:szCs w:val="24"/>
        </w:rPr>
        <w:t>dlo vo vlastníctve prenajímateľa.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>arkovacie miesto</w:t>
      </w:r>
      <w:r w:rsidR="00E57F0E">
        <w:rPr>
          <w:rFonts w:ascii="Times New Roman" w:hAnsi="Times New Roman" w:cs="Times New Roman"/>
          <w:sz w:val="24"/>
          <w:szCs w:val="24"/>
        </w:rPr>
        <w:t xml:space="preserve"> bude na parkovisku </w:t>
      </w:r>
      <w:r w:rsidR="00906C2A">
        <w:rPr>
          <w:rFonts w:ascii="Times New Roman" w:hAnsi="Times New Roman" w:cs="Times New Roman"/>
          <w:sz w:val="24"/>
          <w:szCs w:val="24"/>
        </w:rPr>
        <w:t xml:space="preserve">: </w:t>
      </w:r>
      <w:r w:rsidR="00906C2A" w:rsidRPr="00906C2A">
        <w:rPr>
          <w:rFonts w:ascii="Times New Roman" w:hAnsi="Times New Roman" w:cs="Times New Roman"/>
          <w:b/>
          <w:sz w:val="24"/>
          <w:szCs w:val="24"/>
        </w:rPr>
        <w:t xml:space="preserve">P 1, číslo miesta 2 </w:t>
      </w:r>
      <w:r w:rsidR="00131A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C2A" w:rsidRPr="00906C2A">
        <w:rPr>
          <w:rFonts w:ascii="Times New Roman" w:hAnsi="Times New Roman" w:cs="Times New Roman"/>
          <w:b/>
          <w:sz w:val="24"/>
          <w:szCs w:val="24"/>
        </w:rPr>
        <w:t>a P1, číslo miesta 3.</w:t>
      </w:r>
    </w:p>
    <w:p w:rsidR="00DB5D13" w:rsidRDefault="00E57F0E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Nájomca</w:t>
      </w:r>
      <w:r w:rsidR="00A65F0D">
        <w:rPr>
          <w:rFonts w:ascii="Times New Roman" w:hAnsi="Times New Roman" w:cs="Times New Roman"/>
          <w:sz w:val="24"/>
          <w:szCs w:val="24"/>
        </w:rPr>
        <w:t xml:space="preserve">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 w:rsidR="00A65F0D"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 w:rsidR="00A65F0D"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E57F0E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Nájomca</w:t>
      </w:r>
      <w:r w:rsidR="00DC712C">
        <w:rPr>
          <w:rFonts w:ascii="Times New Roman" w:hAnsi="Times New Roman" w:cs="Times New Roman"/>
          <w:sz w:val="24"/>
          <w:szCs w:val="24"/>
        </w:rPr>
        <w:t xml:space="preserve">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 w:rsidR="00DC712C"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 w:rsidR="00DC712C"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 w:rsidR="00E57F0E">
        <w:rPr>
          <w:rFonts w:ascii="Times New Roman" w:hAnsi="Times New Roman" w:cs="Times New Roman"/>
          <w:sz w:val="24"/>
          <w:szCs w:val="24"/>
        </w:rPr>
        <w:t>prenajať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 w:rsidR="00E57F0E">
        <w:rPr>
          <w:rFonts w:ascii="Times New Roman" w:hAnsi="Times New Roman" w:cs="Times New Roman"/>
          <w:sz w:val="24"/>
          <w:szCs w:val="24"/>
        </w:rPr>
        <w:t>nájomcovi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E57F0E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Nájomca</w:t>
      </w:r>
      <w:r w:rsidR="00C02400">
        <w:rPr>
          <w:rFonts w:ascii="Times New Roman" w:hAnsi="Times New Roman" w:cs="Times New Roman"/>
          <w:sz w:val="24"/>
          <w:szCs w:val="24"/>
        </w:rPr>
        <w:t xml:space="preserve">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E57F0E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Nájomca</w:t>
      </w:r>
      <w:r w:rsidR="00C02400">
        <w:rPr>
          <w:rFonts w:ascii="Times New Roman" w:hAnsi="Times New Roman" w:cs="Times New Roman"/>
          <w:sz w:val="24"/>
          <w:szCs w:val="24"/>
        </w:rPr>
        <w:t xml:space="preserve">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</w:t>
      </w:r>
      <w:r>
        <w:rPr>
          <w:rFonts w:ascii="Times New Roman" w:hAnsi="Times New Roman" w:cs="Times New Roman"/>
          <w:sz w:val="24"/>
          <w:szCs w:val="24"/>
        </w:rPr>
        <w:t>prenájom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 w:rsidR="00C02400">
        <w:rPr>
          <w:rFonts w:ascii="Times New Roman" w:hAnsi="Times New Roman" w:cs="Times New Roman"/>
          <w:sz w:val="24"/>
          <w:szCs w:val="24"/>
        </w:rPr>
        <w:t>parkovacieho miesta dohodnutú cenu vo vý</w:t>
      </w:r>
      <w:r>
        <w:rPr>
          <w:rFonts w:ascii="Times New Roman" w:hAnsi="Times New Roman" w:cs="Times New Roman"/>
          <w:sz w:val="24"/>
          <w:szCs w:val="24"/>
        </w:rPr>
        <w:t xml:space="preserve">ške </w:t>
      </w:r>
      <w:r w:rsidR="00C02400">
        <w:rPr>
          <w:rFonts w:ascii="Times New Roman" w:hAnsi="Times New Roman" w:cs="Times New Roman"/>
          <w:sz w:val="24"/>
          <w:szCs w:val="24"/>
        </w:rPr>
        <w:t>50 €</w:t>
      </w:r>
      <w:r>
        <w:rPr>
          <w:rFonts w:ascii="Times New Roman" w:hAnsi="Times New Roman" w:cs="Times New Roman"/>
          <w:sz w:val="24"/>
          <w:szCs w:val="24"/>
        </w:rPr>
        <w:t>/rok</w:t>
      </w:r>
      <w:r w:rsidR="004C3B21">
        <w:rPr>
          <w:rFonts w:ascii="Times New Roman" w:hAnsi="Times New Roman" w:cs="Times New Roman"/>
          <w:sz w:val="24"/>
          <w:szCs w:val="24"/>
        </w:rPr>
        <w:t xml:space="preserve">, v prípade ukončenia nájomného vzťahu sa </w:t>
      </w:r>
      <w:proofErr w:type="spellStart"/>
      <w:r w:rsidR="004C3B21">
        <w:rPr>
          <w:rFonts w:ascii="Times New Roman" w:hAnsi="Times New Roman" w:cs="Times New Roman"/>
          <w:sz w:val="24"/>
          <w:szCs w:val="24"/>
        </w:rPr>
        <w:t>alikvótna</w:t>
      </w:r>
      <w:proofErr w:type="spellEnd"/>
      <w:r w:rsidR="004C3B21">
        <w:rPr>
          <w:rFonts w:ascii="Times New Roman" w:hAnsi="Times New Roman" w:cs="Times New Roman"/>
          <w:sz w:val="24"/>
          <w:szCs w:val="24"/>
        </w:rPr>
        <w:t xml:space="preserve"> čiastka nevracia. </w:t>
      </w:r>
      <w:bookmarkStart w:id="0" w:name="_GoBack"/>
      <w:bookmarkEnd w:id="0"/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>oužitý ma</w:t>
      </w:r>
      <w:r w:rsidR="00E57F0E">
        <w:rPr>
          <w:rFonts w:ascii="Times New Roman" w:hAnsi="Times New Roman" w:cs="Times New Roman"/>
          <w:sz w:val="24"/>
          <w:szCs w:val="24"/>
        </w:rPr>
        <w:t>teriál je majetkom prenajímateľa</w:t>
      </w:r>
      <w:r w:rsidR="00C024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3B21" w:rsidRDefault="004C3B21" w:rsidP="004C3B21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1E5C" w:rsidRDefault="00581E5C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1E5C" w:rsidRDefault="00581E5C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1E5C" w:rsidRPr="000D0466" w:rsidRDefault="00581E5C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Táto zmluva sa uzatvá</w:t>
      </w:r>
      <w:r w:rsidR="00E57F0E">
        <w:rPr>
          <w:rFonts w:ascii="Times New Roman" w:hAnsi="Times New Roman" w:cs="Times New Roman"/>
          <w:sz w:val="24"/>
          <w:szCs w:val="24"/>
        </w:rPr>
        <w:t xml:space="preserve">ra na dobu </w:t>
      </w:r>
      <w:r>
        <w:rPr>
          <w:rFonts w:ascii="Times New Roman" w:hAnsi="Times New Roman" w:cs="Times New Roman"/>
          <w:sz w:val="24"/>
          <w:szCs w:val="24"/>
        </w:rPr>
        <w:t>určitú</w:t>
      </w:r>
      <w:r w:rsidR="00131A12">
        <w:rPr>
          <w:rFonts w:ascii="Times New Roman" w:hAnsi="Times New Roman" w:cs="Times New Roman"/>
          <w:sz w:val="24"/>
          <w:szCs w:val="24"/>
        </w:rPr>
        <w:t xml:space="preserve"> od 01.11</w:t>
      </w:r>
      <w:r w:rsidR="00380385">
        <w:rPr>
          <w:rFonts w:ascii="Times New Roman" w:hAnsi="Times New Roman" w:cs="Times New Roman"/>
          <w:sz w:val="24"/>
          <w:szCs w:val="24"/>
        </w:rPr>
        <w:t>.2025 do 31.12</w:t>
      </w:r>
      <w:r w:rsidR="00E57F0E">
        <w:rPr>
          <w:rFonts w:ascii="Times New Roman" w:hAnsi="Times New Roman" w:cs="Times New Roman"/>
          <w:sz w:val="24"/>
          <w:szCs w:val="24"/>
        </w:rPr>
        <w:t>.2025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C02400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00B80">
        <w:rPr>
          <w:rFonts w:ascii="Times New Roman" w:hAnsi="Times New Roman" w:cs="Times New Roman"/>
          <w:sz w:val="24"/>
          <w:szCs w:val="24"/>
        </w:rPr>
        <w:t xml:space="preserve">Valéria Štefková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D0466"/>
    <w:rsid w:val="001177EA"/>
    <w:rsid w:val="00131A12"/>
    <w:rsid w:val="0014356A"/>
    <w:rsid w:val="002613C5"/>
    <w:rsid w:val="00380385"/>
    <w:rsid w:val="003C6233"/>
    <w:rsid w:val="004C3B21"/>
    <w:rsid w:val="00581E5C"/>
    <w:rsid w:val="007435B8"/>
    <w:rsid w:val="00906C2A"/>
    <w:rsid w:val="009B3D10"/>
    <w:rsid w:val="009B7F1A"/>
    <w:rsid w:val="00A65F0D"/>
    <w:rsid w:val="00BB45CC"/>
    <w:rsid w:val="00C02400"/>
    <w:rsid w:val="00D00B80"/>
    <w:rsid w:val="00DB5D13"/>
    <w:rsid w:val="00DC712C"/>
    <w:rsid w:val="00DF24DF"/>
    <w:rsid w:val="00E57F0E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31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1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9</cp:revision>
  <cp:lastPrinted>2024-11-08T12:59:00Z</cp:lastPrinted>
  <dcterms:created xsi:type="dcterms:W3CDTF">2024-10-28T13:39:00Z</dcterms:created>
  <dcterms:modified xsi:type="dcterms:W3CDTF">2024-11-08T14:51:00Z</dcterms:modified>
</cp:coreProperties>
</file>