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69F" w:rsidRDefault="00D8469F" w:rsidP="00081619">
      <w:pPr>
        <w:spacing w:after="128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k-SK"/>
        </w:rPr>
      </w:pPr>
      <w:r w:rsidRPr="00081619">
        <w:rPr>
          <w:rFonts w:ascii="Arial" w:eastAsia="Times New Roman" w:hAnsi="Arial" w:cs="Arial"/>
          <w:b/>
          <w:bCs/>
          <w:sz w:val="28"/>
          <w:szCs w:val="28"/>
          <w:lang w:eastAsia="sk-SK"/>
        </w:rPr>
        <w:t>OZNÁMENIE</w:t>
      </w:r>
      <w:r w:rsidRPr="00D8469F">
        <w:rPr>
          <w:rFonts w:ascii="Arial" w:eastAsia="Times New Roman" w:hAnsi="Arial" w:cs="Arial"/>
          <w:sz w:val="28"/>
          <w:szCs w:val="28"/>
          <w:lang w:eastAsia="sk-SK"/>
        </w:rPr>
        <w:br/>
      </w:r>
      <w:r w:rsidRPr="00081619">
        <w:rPr>
          <w:rFonts w:ascii="Arial" w:eastAsia="Times New Roman" w:hAnsi="Arial" w:cs="Arial"/>
          <w:b/>
          <w:bCs/>
          <w:sz w:val="28"/>
          <w:szCs w:val="28"/>
          <w:lang w:eastAsia="sk-SK"/>
        </w:rPr>
        <w:t>o vyhradení plôch a podmienkach umiestňovania volebných plagátov počas volebnej kampane</w:t>
      </w:r>
    </w:p>
    <w:p w:rsidR="00081619" w:rsidRPr="00D8469F" w:rsidRDefault="00081619" w:rsidP="00081619">
      <w:pPr>
        <w:spacing w:after="128" w:line="240" w:lineRule="auto"/>
        <w:jc w:val="center"/>
        <w:rPr>
          <w:rFonts w:ascii="Arial" w:eastAsia="Times New Roman" w:hAnsi="Arial" w:cs="Arial"/>
          <w:sz w:val="28"/>
          <w:szCs w:val="28"/>
          <w:lang w:eastAsia="sk-SK"/>
        </w:rPr>
      </w:pPr>
    </w:p>
    <w:p w:rsidR="00D8469F" w:rsidRDefault="00D8469F" w:rsidP="00081619">
      <w:pPr>
        <w:spacing w:after="128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D8469F">
        <w:rPr>
          <w:rFonts w:ascii="Arial" w:eastAsia="Times New Roman" w:hAnsi="Arial" w:cs="Arial"/>
          <w:sz w:val="28"/>
          <w:szCs w:val="28"/>
          <w:lang w:eastAsia="sk-SK"/>
        </w:rPr>
        <w:t xml:space="preserve">Obec </w:t>
      </w:r>
      <w:r w:rsidRPr="00081619">
        <w:rPr>
          <w:rFonts w:ascii="Arial" w:eastAsia="Times New Roman" w:hAnsi="Arial" w:cs="Arial"/>
          <w:sz w:val="28"/>
          <w:szCs w:val="28"/>
          <w:lang w:eastAsia="sk-SK"/>
        </w:rPr>
        <w:t xml:space="preserve"> </w:t>
      </w:r>
      <w:r w:rsidRPr="00081619">
        <w:rPr>
          <w:rFonts w:ascii="Arial" w:eastAsia="Times New Roman" w:hAnsi="Arial" w:cs="Arial"/>
          <w:b/>
          <w:bCs/>
          <w:sz w:val="28"/>
          <w:szCs w:val="28"/>
          <w:lang w:eastAsia="sk-SK"/>
        </w:rPr>
        <w:t>Hontianske Moravce</w:t>
      </w:r>
      <w:r w:rsidRPr="00D8469F">
        <w:rPr>
          <w:rFonts w:ascii="Arial" w:eastAsia="Times New Roman" w:hAnsi="Arial" w:cs="Arial"/>
          <w:sz w:val="28"/>
          <w:szCs w:val="28"/>
          <w:lang w:eastAsia="sk-SK"/>
        </w:rPr>
        <w:t xml:space="preserve"> v súlade s ustanovením § 16 zákona č. 181/2014 Z. z. o volebnej kampani a o zmene a doplnení zákona č. 85/2005 Z. z. o politických stranách a politických hnutiach v znení neskorších predpisov</w:t>
      </w:r>
      <w:r w:rsidRPr="00081619">
        <w:rPr>
          <w:rFonts w:ascii="Arial" w:eastAsia="Times New Roman" w:hAnsi="Arial" w:cs="Arial"/>
          <w:sz w:val="28"/>
          <w:szCs w:val="28"/>
          <w:lang w:eastAsia="sk-SK"/>
        </w:rPr>
        <w:t>,</w:t>
      </w:r>
      <w:r w:rsidRPr="00D8469F">
        <w:rPr>
          <w:rFonts w:ascii="Arial" w:eastAsia="Times New Roman" w:hAnsi="Arial" w:cs="Arial"/>
          <w:sz w:val="28"/>
          <w:szCs w:val="28"/>
          <w:lang w:eastAsia="sk-SK"/>
        </w:rPr>
        <w:t xml:space="preserve"> oznamuje </w:t>
      </w:r>
      <w:r w:rsidRPr="00D8469F">
        <w:rPr>
          <w:rFonts w:ascii="Arial" w:eastAsia="Times New Roman" w:hAnsi="Arial" w:cs="Arial"/>
          <w:sz w:val="24"/>
          <w:szCs w:val="24"/>
          <w:lang w:eastAsia="sk-SK"/>
        </w:rPr>
        <w:t xml:space="preserve">kandidujúcim politickým subjektom a nezávislým kandidátom podmienky umiestňovania volebných plagátov pre </w:t>
      </w:r>
      <w:r w:rsidRPr="00081619">
        <w:rPr>
          <w:rFonts w:ascii="Arial" w:eastAsia="Times New Roman" w:hAnsi="Arial" w:cs="Arial"/>
          <w:b/>
          <w:sz w:val="24"/>
          <w:szCs w:val="24"/>
          <w:lang w:eastAsia="sk-SK"/>
        </w:rPr>
        <w:t>V</w:t>
      </w:r>
      <w:r w:rsidRPr="00D8469F">
        <w:rPr>
          <w:rFonts w:ascii="Arial" w:eastAsia="Times New Roman" w:hAnsi="Arial" w:cs="Arial"/>
          <w:b/>
          <w:sz w:val="24"/>
          <w:szCs w:val="24"/>
          <w:lang w:eastAsia="sk-SK"/>
        </w:rPr>
        <w:t>oľby do</w:t>
      </w:r>
      <w:r w:rsidRPr="00081619">
        <w:rPr>
          <w:rFonts w:ascii="Arial" w:eastAsia="Times New Roman" w:hAnsi="Arial" w:cs="Arial"/>
          <w:b/>
          <w:sz w:val="24"/>
          <w:szCs w:val="24"/>
          <w:lang w:eastAsia="sk-SK"/>
        </w:rPr>
        <w:t xml:space="preserve"> Orgánov samosprávy obcí</w:t>
      </w:r>
      <w:r w:rsidRPr="00081619">
        <w:rPr>
          <w:rFonts w:ascii="Arial" w:eastAsia="Times New Roman" w:hAnsi="Arial" w:cs="Arial"/>
          <w:sz w:val="24"/>
          <w:szCs w:val="24"/>
          <w:lang w:eastAsia="sk-SK"/>
        </w:rPr>
        <w:t xml:space="preserve"> </w:t>
      </w:r>
      <w:r w:rsidRPr="00081619">
        <w:rPr>
          <w:rFonts w:ascii="Arial" w:eastAsia="Times New Roman" w:hAnsi="Arial" w:cs="Arial"/>
          <w:b/>
          <w:sz w:val="24"/>
          <w:szCs w:val="24"/>
          <w:lang w:eastAsia="sk-SK"/>
        </w:rPr>
        <w:t>2026</w:t>
      </w:r>
      <w:r w:rsidRPr="00081619">
        <w:rPr>
          <w:rFonts w:ascii="Arial" w:eastAsia="Times New Roman" w:hAnsi="Arial" w:cs="Arial"/>
          <w:sz w:val="24"/>
          <w:szCs w:val="24"/>
          <w:lang w:eastAsia="sk-SK"/>
        </w:rPr>
        <w:t xml:space="preserve"> a pre  </w:t>
      </w:r>
      <w:r w:rsidRPr="00081619">
        <w:rPr>
          <w:rFonts w:ascii="Arial" w:eastAsia="Times New Roman" w:hAnsi="Arial" w:cs="Arial"/>
          <w:b/>
          <w:sz w:val="24"/>
          <w:szCs w:val="24"/>
          <w:lang w:eastAsia="sk-SK"/>
        </w:rPr>
        <w:t>V</w:t>
      </w:r>
      <w:r w:rsidRPr="00D8469F">
        <w:rPr>
          <w:rFonts w:ascii="Arial" w:eastAsia="Times New Roman" w:hAnsi="Arial" w:cs="Arial"/>
          <w:b/>
          <w:sz w:val="24"/>
          <w:szCs w:val="24"/>
          <w:lang w:eastAsia="sk-SK"/>
        </w:rPr>
        <w:t>oľby do</w:t>
      </w:r>
      <w:r w:rsidRPr="00081619">
        <w:rPr>
          <w:rFonts w:ascii="Arial" w:eastAsia="Times New Roman" w:hAnsi="Arial" w:cs="Arial"/>
          <w:b/>
          <w:sz w:val="24"/>
          <w:szCs w:val="24"/>
          <w:lang w:eastAsia="sk-SK"/>
        </w:rPr>
        <w:t xml:space="preserve"> Orgánov samosprávy krajov </w:t>
      </w:r>
      <w:r w:rsidRPr="00081619">
        <w:rPr>
          <w:rFonts w:ascii="Arial" w:eastAsia="Times New Roman" w:hAnsi="Arial" w:cs="Arial"/>
          <w:b/>
          <w:bCs/>
          <w:sz w:val="24"/>
          <w:szCs w:val="24"/>
          <w:lang w:eastAsia="sk-SK"/>
        </w:rPr>
        <w:t xml:space="preserve"> 2026</w:t>
      </w:r>
      <w:r w:rsidRPr="00D8469F">
        <w:rPr>
          <w:rFonts w:ascii="Arial" w:eastAsia="Times New Roman" w:hAnsi="Arial" w:cs="Arial"/>
          <w:sz w:val="24"/>
          <w:szCs w:val="24"/>
          <w:lang w:eastAsia="sk-SK"/>
        </w:rPr>
        <w:t>.</w:t>
      </w:r>
    </w:p>
    <w:p w:rsidR="00081619" w:rsidRPr="00D8469F" w:rsidRDefault="00081619" w:rsidP="00081619">
      <w:pPr>
        <w:spacing w:after="128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081619" w:rsidRPr="00081619" w:rsidRDefault="00D8469F" w:rsidP="00081619">
      <w:pPr>
        <w:spacing w:after="128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sk-SK"/>
        </w:rPr>
      </w:pPr>
      <w:r w:rsidRPr="00081619">
        <w:rPr>
          <w:rFonts w:ascii="Arial" w:eastAsia="Times New Roman" w:hAnsi="Arial" w:cs="Arial"/>
          <w:b/>
          <w:bCs/>
          <w:sz w:val="24"/>
          <w:szCs w:val="24"/>
          <w:u w:val="single"/>
          <w:lang w:eastAsia="sk-SK"/>
        </w:rPr>
        <w:t>1.Vyhradené plochy na vylepovanie volebných plagátov:</w:t>
      </w:r>
    </w:p>
    <w:p w:rsidR="00D8469F" w:rsidRDefault="00D8469F" w:rsidP="00081619">
      <w:pPr>
        <w:spacing w:after="128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sk-SK"/>
        </w:rPr>
      </w:pPr>
      <w:r w:rsidRPr="00D8469F">
        <w:rPr>
          <w:rFonts w:ascii="Arial" w:eastAsia="Times New Roman" w:hAnsi="Arial" w:cs="Arial"/>
          <w:sz w:val="24"/>
          <w:szCs w:val="24"/>
          <w:lang w:eastAsia="sk-SK"/>
        </w:rPr>
        <w:t>Pre účely volebnej kampane obec vyhradzuje</w:t>
      </w:r>
      <w:r w:rsidRPr="00081619">
        <w:rPr>
          <w:rFonts w:ascii="Arial" w:eastAsia="Times New Roman" w:hAnsi="Arial" w:cs="Arial"/>
          <w:sz w:val="24"/>
          <w:szCs w:val="24"/>
          <w:lang w:eastAsia="sk-SK"/>
        </w:rPr>
        <w:t xml:space="preserve"> plochu na verejnom mieste – I</w:t>
      </w:r>
      <w:r w:rsidRPr="00081619">
        <w:rPr>
          <w:rFonts w:ascii="Arial" w:eastAsia="Times New Roman" w:hAnsi="Arial" w:cs="Arial"/>
          <w:b/>
          <w:sz w:val="24"/>
          <w:szCs w:val="24"/>
          <w:lang w:eastAsia="sk-SK"/>
        </w:rPr>
        <w:t>nformačná</w:t>
      </w:r>
      <w:r w:rsidRPr="00081619">
        <w:rPr>
          <w:rFonts w:ascii="Arial" w:eastAsia="Times New Roman" w:hAnsi="Arial" w:cs="Arial"/>
          <w:sz w:val="24"/>
          <w:szCs w:val="24"/>
          <w:lang w:eastAsia="sk-SK"/>
        </w:rPr>
        <w:t xml:space="preserve"> </w:t>
      </w:r>
      <w:r w:rsidRPr="00081619">
        <w:rPr>
          <w:rFonts w:ascii="Arial" w:eastAsia="Times New Roman" w:hAnsi="Arial" w:cs="Arial"/>
          <w:b/>
          <w:sz w:val="24"/>
          <w:szCs w:val="24"/>
          <w:lang w:eastAsia="sk-SK"/>
        </w:rPr>
        <w:t>tabuľa pred predajňou COOP Jednota Hontianske Moravce</w:t>
      </w:r>
    </w:p>
    <w:p w:rsidR="00081619" w:rsidRPr="00D8469F" w:rsidRDefault="00081619" w:rsidP="00081619">
      <w:pPr>
        <w:spacing w:after="128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D8469F" w:rsidRPr="00081619" w:rsidRDefault="00D8469F" w:rsidP="00081619">
      <w:pPr>
        <w:spacing w:after="128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sk-SK"/>
        </w:rPr>
      </w:pPr>
      <w:r w:rsidRPr="00081619">
        <w:rPr>
          <w:rFonts w:ascii="Arial" w:eastAsia="Times New Roman" w:hAnsi="Arial" w:cs="Arial"/>
          <w:b/>
          <w:bCs/>
          <w:sz w:val="24"/>
          <w:szCs w:val="24"/>
          <w:u w:val="single"/>
          <w:lang w:eastAsia="sk-SK"/>
        </w:rPr>
        <w:t>2. Pravidlá a podmienky vylepovania:</w:t>
      </w:r>
    </w:p>
    <w:p w:rsidR="00D8469F" w:rsidRDefault="00D8469F" w:rsidP="00081619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81619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Bezplatnosť a rovnosť:</w:t>
      </w:r>
      <w:r w:rsidRPr="00081619">
        <w:rPr>
          <w:rFonts w:ascii="Arial" w:eastAsia="Times New Roman" w:hAnsi="Arial" w:cs="Arial"/>
          <w:sz w:val="24"/>
          <w:szCs w:val="24"/>
          <w:lang w:eastAsia="sk-SK"/>
        </w:rPr>
        <w:t xml:space="preserve"> Vyhradená plocha</w:t>
      </w:r>
      <w:r w:rsidR="00081619" w:rsidRPr="00081619">
        <w:rPr>
          <w:rFonts w:ascii="Arial" w:eastAsia="Times New Roman" w:hAnsi="Arial" w:cs="Arial"/>
          <w:sz w:val="24"/>
          <w:szCs w:val="24"/>
          <w:lang w:eastAsia="sk-SK"/>
        </w:rPr>
        <w:t xml:space="preserve"> je jednotná p</w:t>
      </w:r>
      <w:r w:rsidRPr="00081619">
        <w:rPr>
          <w:rFonts w:ascii="Arial" w:eastAsia="Times New Roman" w:hAnsi="Arial" w:cs="Arial"/>
          <w:sz w:val="24"/>
          <w:szCs w:val="24"/>
          <w:lang w:eastAsia="sk-SK"/>
        </w:rPr>
        <w:t>re všetky zaregistrované kandidujúce subjekty a nezávislých kandidátov. Umiestňovanie plagátov na týchto plochách je bezplatné.</w:t>
      </w:r>
    </w:p>
    <w:p w:rsidR="00081619" w:rsidRPr="00081619" w:rsidRDefault="00081619" w:rsidP="000816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D8469F" w:rsidRDefault="00D8469F" w:rsidP="00081619">
      <w:pPr>
        <w:pStyle w:val="Odsekzoznamu"/>
        <w:numPr>
          <w:ilvl w:val="0"/>
          <w:numId w:val="3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81619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Zákaz poškodzovania:</w:t>
      </w:r>
      <w:r w:rsidRPr="00081619">
        <w:rPr>
          <w:rFonts w:ascii="Arial" w:eastAsia="Times New Roman" w:hAnsi="Arial" w:cs="Arial"/>
          <w:sz w:val="24"/>
          <w:szCs w:val="24"/>
          <w:lang w:eastAsia="sk-SK"/>
        </w:rPr>
        <w:t xml:space="preserve"> Je prísne zakázané prelepovať, poškodzovať alebo znehodnocovať plagáty iných kandidujúcich subjektov.</w:t>
      </w:r>
    </w:p>
    <w:p w:rsidR="00081619" w:rsidRPr="00081619" w:rsidRDefault="00081619" w:rsidP="00081619">
      <w:pPr>
        <w:pStyle w:val="Odsekzoznamu"/>
        <w:rPr>
          <w:rFonts w:ascii="Arial" w:eastAsia="Times New Roman" w:hAnsi="Arial" w:cs="Arial"/>
          <w:sz w:val="24"/>
          <w:szCs w:val="24"/>
          <w:lang w:eastAsia="sk-SK"/>
        </w:rPr>
      </w:pPr>
    </w:p>
    <w:p w:rsidR="00D8469F" w:rsidRDefault="00D8469F" w:rsidP="00081619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81619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Náklady a údržba:</w:t>
      </w:r>
      <w:r w:rsidRPr="00081619">
        <w:rPr>
          <w:rFonts w:ascii="Arial" w:eastAsia="Times New Roman" w:hAnsi="Arial" w:cs="Arial"/>
          <w:sz w:val="24"/>
          <w:szCs w:val="24"/>
          <w:lang w:eastAsia="sk-SK"/>
        </w:rPr>
        <w:t xml:space="preserve"> Každý kandidujúci subjekt si umiestňovanie plagátov a ich následné odstránenie zabezpečuje sám na vlastné náklady.</w:t>
      </w:r>
    </w:p>
    <w:p w:rsidR="00081619" w:rsidRPr="00081619" w:rsidRDefault="00081619" w:rsidP="00081619">
      <w:pPr>
        <w:pStyle w:val="Odsekzoznamu"/>
        <w:rPr>
          <w:rFonts w:ascii="Arial" w:eastAsia="Times New Roman" w:hAnsi="Arial" w:cs="Arial"/>
          <w:sz w:val="24"/>
          <w:szCs w:val="24"/>
          <w:lang w:eastAsia="sk-SK"/>
        </w:rPr>
      </w:pPr>
    </w:p>
    <w:p w:rsidR="00D8469F" w:rsidRPr="00081619" w:rsidRDefault="00D8469F" w:rsidP="00081619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81619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Umiestňovanie na iných miestach:</w:t>
      </w:r>
      <w:r w:rsidRPr="00081619">
        <w:rPr>
          <w:rFonts w:ascii="Arial" w:eastAsia="Times New Roman" w:hAnsi="Arial" w:cs="Arial"/>
          <w:sz w:val="24"/>
          <w:szCs w:val="24"/>
          <w:lang w:eastAsia="sk-SK"/>
        </w:rPr>
        <w:t xml:space="preserve"> Vylepovanie volebných plagátov na iných verejných priestranstvách, budovách či zariadeniach obce (napr. stĺpy verejného osvetlenia, zastávky) je zakázané a bude považované za priestupok.</w:t>
      </w:r>
    </w:p>
    <w:p w:rsidR="00081619" w:rsidRPr="00081619" w:rsidRDefault="00081619" w:rsidP="00081619">
      <w:pPr>
        <w:spacing w:after="128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D8469F" w:rsidRPr="00D8469F" w:rsidRDefault="00D8469F" w:rsidP="00081619">
      <w:pPr>
        <w:spacing w:after="128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D8469F">
        <w:rPr>
          <w:rFonts w:ascii="Arial" w:eastAsia="Times New Roman" w:hAnsi="Arial" w:cs="Arial"/>
          <w:sz w:val="24"/>
          <w:szCs w:val="24"/>
          <w:lang w:eastAsia="sk-SK"/>
        </w:rPr>
        <w:t>V</w:t>
      </w:r>
      <w:r w:rsidR="00081619" w:rsidRPr="00081619">
        <w:rPr>
          <w:rFonts w:ascii="Arial" w:eastAsia="Times New Roman" w:hAnsi="Arial" w:cs="Arial"/>
          <w:sz w:val="24"/>
          <w:szCs w:val="24"/>
          <w:lang w:eastAsia="sk-SK"/>
        </w:rPr>
        <w:t> Hontianskych Moravciach</w:t>
      </w:r>
      <w:r w:rsidRPr="00D8469F">
        <w:rPr>
          <w:rFonts w:ascii="Arial" w:eastAsia="Times New Roman" w:hAnsi="Arial" w:cs="Arial"/>
          <w:sz w:val="24"/>
          <w:szCs w:val="24"/>
          <w:lang w:eastAsia="sk-SK"/>
        </w:rPr>
        <w:t xml:space="preserve">, dňa </w:t>
      </w:r>
      <w:r w:rsidR="00081619" w:rsidRPr="00081619">
        <w:rPr>
          <w:rFonts w:ascii="Arial" w:eastAsia="Times New Roman" w:hAnsi="Arial" w:cs="Arial"/>
          <w:sz w:val="24"/>
          <w:szCs w:val="24"/>
          <w:lang w:eastAsia="sk-SK"/>
        </w:rPr>
        <w:t>24.09.2026</w:t>
      </w:r>
    </w:p>
    <w:p w:rsidR="00081619" w:rsidRDefault="00081619" w:rsidP="00081619">
      <w:pPr>
        <w:spacing w:after="128" w:line="240" w:lineRule="auto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</w:p>
    <w:p w:rsidR="00D8469F" w:rsidRPr="00D8469F" w:rsidRDefault="00081619" w:rsidP="00081619">
      <w:pPr>
        <w:spacing w:after="128" w:line="240" w:lineRule="auto"/>
        <w:ind w:left="6372"/>
        <w:rPr>
          <w:rFonts w:ascii="Arial" w:eastAsia="Times New Roman" w:hAnsi="Arial" w:cs="Arial"/>
          <w:sz w:val="24"/>
          <w:szCs w:val="24"/>
          <w:lang w:eastAsia="sk-SK"/>
        </w:rPr>
      </w:pPr>
      <w:r w:rsidRPr="00081619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Dalibor</w:t>
      </w:r>
      <w:r>
        <w:rPr>
          <w:rFonts w:ascii="Arial" w:eastAsia="Times New Roman" w:hAnsi="Arial" w:cs="Arial"/>
          <w:b/>
          <w:bCs/>
          <w:sz w:val="24"/>
          <w:szCs w:val="24"/>
          <w:lang w:eastAsia="sk-SK"/>
        </w:rPr>
        <w:t xml:space="preserve"> </w:t>
      </w:r>
      <w:r w:rsidRPr="00081619">
        <w:rPr>
          <w:rFonts w:ascii="Arial" w:eastAsia="Times New Roman" w:hAnsi="Arial" w:cs="Arial"/>
          <w:b/>
          <w:bCs/>
          <w:sz w:val="24"/>
          <w:szCs w:val="24"/>
          <w:lang w:eastAsia="sk-SK"/>
        </w:rPr>
        <w:t xml:space="preserve"> Tesársky</w:t>
      </w:r>
      <w:r w:rsidR="00D8469F" w:rsidRPr="00D8469F">
        <w:rPr>
          <w:rFonts w:ascii="Arial" w:eastAsia="Times New Roman" w:hAnsi="Arial" w:cs="Arial"/>
          <w:sz w:val="24"/>
          <w:szCs w:val="24"/>
          <w:lang w:eastAsia="sk-SK"/>
        </w:rPr>
        <w:br/>
        <w:t xml:space="preserve">starosta obce </w:t>
      </w:r>
    </w:p>
    <w:p w:rsidR="00957C67" w:rsidRPr="00081619" w:rsidRDefault="00957C67" w:rsidP="00081619">
      <w:pPr>
        <w:jc w:val="both"/>
        <w:rPr>
          <w:sz w:val="24"/>
          <w:szCs w:val="24"/>
        </w:rPr>
      </w:pPr>
    </w:p>
    <w:sectPr w:rsidR="00957C67" w:rsidRPr="00081619" w:rsidSect="00957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E1543"/>
    <w:multiLevelType w:val="hybridMultilevel"/>
    <w:tmpl w:val="E2E898D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E84320"/>
    <w:multiLevelType w:val="multilevel"/>
    <w:tmpl w:val="F1C8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DD5587"/>
    <w:multiLevelType w:val="multilevel"/>
    <w:tmpl w:val="AB56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savePreviewPicture/>
  <w:compat/>
  <w:rsids>
    <w:rsidRoot w:val="00D8469F"/>
    <w:rsid w:val="00081619"/>
    <w:rsid w:val="005D1FC8"/>
    <w:rsid w:val="00957C67"/>
    <w:rsid w:val="009661A2"/>
    <w:rsid w:val="00D8469F"/>
    <w:rsid w:val="00F44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57C6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D8469F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D8469F"/>
    <w:rPr>
      <w:color w:val="0000FF"/>
      <w:u w:val="single"/>
    </w:rPr>
  </w:style>
  <w:style w:type="character" w:customStyle="1" w:styleId="inqyif">
    <w:name w:val="inqyif"/>
    <w:basedOn w:val="Predvolenpsmoodseku"/>
    <w:rsid w:val="00D8469F"/>
  </w:style>
  <w:style w:type="character" w:styleId="Zvraznenie">
    <w:name w:val="Emphasis"/>
    <w:basedOn w:val="Predvolenpsmoodseku"/>
    <w:uiPriority w:val="20"/>
    <w:qFormat/>
    <w:rsid w:val="00D8469F"/>
    <w:rPr>
      <w:i/>
      <w:iCs/>
    </w:rPr>
  </w:style>
  <w:style w:type="paragraph" w:styleId="Odsekzoznamu">
    <w:name w:val="List Paragraph"/>
    <w:basedOn w:val="Normlny"/>
    <w:uiPriority w:val="34"/>
    <w:qFormat/>
    <w:rsid w:val="00D846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1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7642">
              <w:marLeft w:val="0"/>
              <w:marRight w:val="0"/>
              <w:marTop w:val="192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5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61063">
              <w:marLeft w:val="0"/>
              <w:marRight w:val="0"/>
              <w:marTop w:val="96"/>
              <w:marBottom w:val="12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5213">
              <w:marLeft w:val="0"/>
              <w:marRight w:val="0"/>
              <w:marTop w:val="96"/>
              <w:marBottom w:val="12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3086">
              <w:marLeft w:val="0"/>
              <w:marRight w:val="0"/>
              <w:marTop w:val="96"/>
              <w:marBottom w:val="12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89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05352">
              <w:marLeft w:val="0"/>
              <w:marRight w:val="0"/>
              <w:marTop w:val="96"/>
              <w:marBottom w:val="12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81420">
              <w:marLeft w:val="0"/>
              <w:marRight w:val="0"/>
              <w:marTop w:val="96"/>
              <w:marBottom w:val="12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7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99892">
              <w:marLeft w:val="0"/>
              <w:marRight w:val="0"/>
              <w:marTop w:val="96"/>
              <w:marBottom w:val="12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dcterms:created xsi:type="dcterms:W3CDTF">2026-09-24T07:02:00Z</dcterms:created>
  <dcterms:modified xsi:type="dcterms:W3CDTF">2026-09-24T07:22:00Z</dcterms:modified>
</cp:coreProperties>
</file>